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ABB" w:rsidRDefault="000D7ABB" w:rsidP="000D7ABB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0D7ABB" w:rsidRPr="00215E78" w:rsidRDefault="000D7ABB" w:rsidP="000D7ABB">
      <w:pPr>
        <w:pStyle w:val="Ttulo3"/>
        <w:spacing w:after="480"/>
        <w:ind w:left="-284" w:right="-165"/>
        <w:rPr>
          <w:color w:val="008000"/>
          <w:sz w:val="40"/>
          <w:szCs w:val="40"/>
          <w:lang w:val="es-ES"/>
        </w:rPr>
      </w:pPr>
      <w:r w:rsidRPr="00215E78">
        <w:rPr>
          <w:color w:val="008000"/>
          <w:sz w:val="40"/>
          <w:szCs w:val="40"/>
          <w:lang w:val="es-ES"/>
        </w:rPr>
        <w:t xml:space="preserve">El Corte Inglés colabora con </w:t>
      </w:r>
      <w:r>
        <w:rPr>
          <w:color w:val="008000"/>
          <w:sz w:val="40"/>
          <w:szCs w:val="40"/>
          <w:lang w:val="es-ES"/>
        </w:rPr>
        <w:t>UNICEF España</w:t>
      </w:r>
      <w:r w:rsidRPr="00215E78">
        <w:rPr>
          <w:color w:val="008000"/>
          <w:sz w:val="40"/>
          <w:szCs w:val="40"/>
          <w:lang w:val="es-ES"/>
        </w:rPr>
        <w:t xml:space="preserve"> en la emergencia humanitaria de Europa del Este</w:t>
      </w:r>
    </w:p>
    <w:p w:rsidR="000D7ABB" w:rsidRPr="0060455E" w:rsidRDefault="000D7ABB" w:rsidP="000D7ABB">
      <w:pPr>
        <w:rPr>
          <w:color w:val="FF0000"/>
          <w:lang w:val="es-ES"/>
        </w:rPr>
      </w:pPr>
    </w:p>
    <w:p w:rsidR="000D7ABB" w:rsidRPr="00AA7044" w:rsidRDefault="000D7ABB" w:rsidP="000D7ABB">
      <w:pPr>
        <w:pStyle w:val="Subttulo1"/>
        <w:numPr>
          <w:ilvl w:val="0"/>
          <w:numId w:val="1"/>
        </w:numPr>
        <w:tabs>
          <w:tab w:val="clear" w:pos="720"/>
          <w:tab w:val="num" w:pos="426"/>
        </w:tabs>
        <w:spacing w:after="120" w:line="360" w:lineRule="auto"/>
        <w:ind w:right="-306"/>
        <w:rPr>
          <w:color w:val="008000"/>
        </w:rPr>
      </w:pPr>
      <w:r>
        <w:rPr>
          <w:color w:val="008000"/>
        </w:rPr>
        <w:t>La compañía ha puesto en marcha una iniciativa para recaudar fondos entre clientes y empleados que se canalizarán a través de Unicef España.  Adicionalmente, El Corte Inglés, donará material médico y de primera necesidad para ayudar a los afectados.</w:t>
      </w:r>
    </w:p>
    <w:p w:rsidR="000D7ABB" w:rsidRDefault="000D7ABB" w:rsidP="000D7ABB">
      <w:pPr>
        <w:pStyle w:val="Subttulo1"/>
        <w:numPr>
          <w:ilvl w:val="0"/>
          <w:numId w:val="1"/>
        </w:numPr>
        <w:spacing w:after="120" w:line="360" w:lineRule="auto"/>
        <w:ind w:left="714" w:hanging="357"/>
        <w:rPr>
          <w:color w:val="008000"/>
        </w:rPr>
      </w:pPr>
      <w:r w:rsidRPr="009F130F">
        <w:rPr>
          <w:color w:val="008000"/>
        </w:rPr>
        <w:t xml:space="preserve">Todas las empresas del Grupo se han implicado </w:t>
      </w:r>
      <w:r>
        <w:rPr>
          <w:color w:val="008000"/>
        </w:rPr>
        <w:t xml:space="preserve">en este plan de emergencia humanitaria </w:t>
      </w:r>
      <w:r w:rsidRPr="009F130F">
        <w:rPr>
          <w:color w:val="008000"/>
        </w:rPr>
        <w:t>y aúnan esfuerzos para poder ayuda</w:t>
      </w:r>
      <w:r>
        <w:rPr>
          <w:color w:val="008000"/>
        </w:rPr>
        <w:t>r en esta situación</w:t>
      </w:r>
      <w:r w:rsidRPr="009F130F">
        <w:rPr>
          <w:color w:val="008000"/>
        </w:rPr>
        <w:t xml:space="preserve">. </w:t>
      </w:r>
    </w:p>
    <w:p w:rsidR="000D7ABB" w:rsidRPr="009F130F" w:rsidRDefault="000D7ABB" w:rsidP="000D7ABB">
      <w:pPr>
        <w:pStyle w:val="Subttulo1"/>
        <w:spacing w:after="120" w:line="360" w:lineRule="auto"/>
        <w:ind w:left="714"/>
        <w:jc w:val="both"/>
        <w:rPr>
          <w:color w:val="008000"/>
        </w:rPr>
      </w:pP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 w:rsidRPr="00E45EBF">
        <w:rPr>
          <w:rStyle w:val="Carcterdetextoennegrita"/>
          <w:sz w:val="22"/>
          <w:szCs w:val="22"/>
        </w:rPr>
        <w:t xml:space="preserve">Madrid, </w:t>
      </w:r>
      <w:r w:rsidR="001A5A93">
        <w:rPr>
          <w:rStyle w:val="Carcterdetextoennegrita"/>
          <w:sz w:val="22"/>
          <w:szCs w:val="22"/>
        </w:rPr>
        <w:t>30</w:t>
      </w:r>
      <w:r w:rsidRPr="00E45EBF">
        <w:rPr>
          <w:rStyle w:val="Carcterdetextoennegrita"/>
          <w:sz w:val="22"/>
          <w:szCs w:val="22"/>
        </w:rPr>
        <w:t xml:space="preserve"> de </w:t>
      </w:r>
      <w:r>
        <w:rPr>
          <w:rStyle w:val="Carcterdetextoennegrita"/>
          <w:sz w:val="22"/>
          <w:szCs w:val="22"/>
        </w:rPr>
        <w:t>m</w:t>
      </w:r>
      <w:r w:rsidRPr="00E45EBF">
        <w:rPr>
          <w:rStyle w:val="Carcterdetextoennegrita"/>
          <w:sz w:val="22"/>
          <w:szCs w:val="22"/>
        </w:rPr>
        <w:t>arzo de 20</w:t>
      </w:r>
      <w:r>
        <w:rPr>
          <w:rStyle w:val="Carcterdetextoennegrita"/>
          <w:sz w:val="22"/>
          <w:szCs w:val="22"/>
        </w:rPr>
        <w:t>22</w:t>
      </w:r>
      <w:r w:rsidRPr="00E45EBF">
        <w:rPr>
          <w:rStyle w:val="Carcterdetextoennegrita"/>
          <w:sz w:val="22"/>
          <w:szCs w:val="22"/>
        </w:rPr>
        <w:t xml:space="preserve">: </w:t>
      </w:r>
      <w:r w:rsidRPr="00E45EBF">
        <w:rPr>
          <w:rStyle w:val="Carcterdetextoennegrita"/>
          <w:b w:val="0"/>
          <w:sz w:val="22"/>
          <w:szCs w:val="22"/>
        </w:rPr>
        <w:t>El Grupo</w:t>
      </w:r>
      <w:r w:rsidRPr="00E45EBF">
        <w:rPr>
          <w:rStyle w:val="Carcterdetextoennegrita"/>
          <w:sz w:val="22"/>
          <w:szCs w:val="22"/>
        </w:rPr>
        <w:t xml:space="preserve"> </w:t>
      </w:r>
      <w:r w:rsidRPr="00E45EBF">
        <w:rPr>
          <w:rStyle w:val="Carcterdetextoennegrita"/>
          <w:b w:val="0"/>
          <w:sz w:val="22"/>
          <w:szCs w:val="22"/>
        </w:rPr>
        <w:t xml:space="preserve">El Corte Inglés </w:t>
      </w:r>
      <w:r>
        <w:rPr>
          <w:rStyle w:val="Carcterdetextoennegrita"/>
          <w:b w:val="0"/>
          <w:sz w:val="22"/>
          <w:szCs w:val="22"/>
        </w:rPr>
        <w:t>ha activado un plan para ayudar a las personas afectadas por la emergencia humanitaria en Europa del Este que involucra a clientes, empleados y a la propia empresa. La compañía ha puesto a la venta unas tarjetas solidarias</w:t>
      </w:r>
      <w:r w:rsidRPr="005F190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favor de UNICEF España </w:t>
      </w:r>
      <w:r w:rsidRPr="005F190A">
        <w:rPr>
          <w:sz w:val="22"/>
          <w:szCs w:val="22"/>
        </w:rPr>
        <w:t>cuyo importe í</w:t>
      </w:r>
      <w:r>
        <w:rPr>
          <w:sz w:val="22"/>
          <w:szCs w:val="22"/>
        </w:rPr>
        <w:t xml:space="preserve">ntegro irá destinado a ayudar tanto a niños como a las familias que se hayan tenido que desplazar de su país de origen, como para los que aún siguen allí. Las tarjetas, cuyo importe irá destinado en su totalidad a favor de la infancia a través de </w:t>
      </w:r>
      <w:r w:rsidRPr="005F190A">
        <w:rPr>
          <w:sz w:val="22"/>
          <w:szCs w:val="22"/>
        </w:rPr>
        <w:t>UNICEF</w:t>
      </w:r>
      <w:r>
        <w:rPr>
          <w:sz w:val="22"/>
          <w:szCs w:val="22"/>
        </w:rPr>
        <w:t xml:space="preserve">, se podrán adquirir </w:t>
      </w:r>
      <w:r w:rsidRPr="005F190A">
        <w:rPr>
          <w:sz w:val="22"/>
          <w:szCs w:val="22"/>
        </w:rPr>
        <w:t xml:space="preserve">en </w:t>
      </w:r>
      <w:r>
        <w:rPr>
          <w:sz w:val="22"/>
          <w:szCs w:val="22"/>
        </w:rPr>
        <w:t>las líneas de caja</w:t>
      </w:r>
      <w:r w:rsidRPr="005F190A">
        <w:rPr>
          <w:sz w:val="22"/>
          <w:szCs w:val="22"/>
        </w:rPr>
        <w:t xml:space="preserve"> de los supermercados El Corte Inglés, Hipe</w:t>
      </w:r>
      <w:r>
        <w:rPr>
          <w:sz w:val="22"/>
          <w:szCs w:val="22"/>
        </w:rPr>
        <w:t xml:space="preserve">rcor, </w:t>
      </w:r>
      <w:proofErr w:type="spellStart"/>
      <w:r>
        <w:rPr>
          <w:sz w:val="22"/>
          <w:szCs w:val="22"/>
        </w:rPr>
        <w:t>Supercor</w:t>
      </w:r>
      <w:proofErr w:type="spellEnd"/>
      <w:r>
        <w:rPr>
          <w:sz w:val="22"/>
          <w:szCs w:val="22"/>
        </w:rPr>
        <w:t xml:space="preserve"> y Sánchez Romero, así como a través de la web y app.</w:t>
      </w:r>
    </w:p>
    <w:p w:rsidR="000D7ABB" w:rsidRPr="00AA7044" w:rsidRDefault="000D7ABB" w:rsidP="000D7ABB">
      <w:pPr>
        <w:pStyle w:val="Prrafodelista"/>
        <w:rPr>
          <w:sz w:val="22"/>
          <w:szCs w:val="22"/>
          <w:lang w:val="es-ES"/>
        </w:rPr>
      </w:pP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 w:rsidRPr="005F190A">
        <w:rPr>
          <w:sz w:val="22"/>
          <w:szCs w:val="22"/>
        </w:rPr>
        <w:t xml:space="preserve">Estas acciones se reforzarán con mensajes de megafonía y cartelería específicas en las tiendas, la página web y la app de la compañía, así como con mensajes en las diferentes redes sociales de El Corte Inglés. </w:t>
      </w:r>
      <w:r>
        <w:rPr>
          <w:sz w:val="22"/>
          <w:szCs w:val="22"/>
        </w:rPr>
        <w:t xml:space="preserve"> </w:t>
      </w: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</w:p>
    <w:p w:rsidR="000D7ABB" w:rsidRDefault="000D7ABB" w:rsidP="000D7ABB">
      <w:pPr>
        <w:pStyle w:val="Texto"/>
        <w:spacing w:after="0" w:line="360" w:lineRule="auto"/>
        <w:jc w:val="both"/>
      </w:pPr>
      <w:r>
        <w:rPr>
          <w:sz w:val="22"/>
          <w:szCs w:val="22"/>
        </w:rPr>
        <w:t xml:space="preserve">Con el dinero recaudado, UNICEF, que </w:t>
      </w:r>
      <w:r w:rsidRPr="005F190A">
        <w:rPr>
          <w:sz w:val="22"/>
          <w:szCs w:val="22"/>
        </w:rPr>
        <w:t>est</w:t>
      </w:r>
      <w:r>
        <w:rPr>
          <w:sz w:val="22"/>
          <w:szCs w:val="22"/>
        </w:rPr>
        <w:t>á</w:t>
      </w:r>
      <w:r w:rsidRPr="005F190A">
        <w:rPr>
          <w:sz w:val="22"/>
          <w:szCs w:val="22"/>
        </w:rPr>
        <w:t xml:space="preserve"> presente tanto en</w:t>
      </w:r>
      <w:r>
        <w:rPr>
          <w:sz w:val="22"/>
          <w:szCs w:val="22"/>
        </w:rPr>
        <w:t xml:space="preserve"> la zona de conflicto </w:t>
      </w:r>
      <w:r w:rsidRPr="005F190A">
        <w:rPr>
          <w:sz w:val="22"/>
          <w:szCs w:val="22"/>
        </w:rPr>
        <w:t xml:space="preserve">como en las colindantes, </w:t>
      </w:r>
      <w:r>
        <w:rPr>
          <w:sz w:val="22"/>
          <w:szCs w:val="22"/>
        </w:rPr>
        <w:t xml:space="preserve">podrá adquirir y distribuir aquellos </w:t>
      </w:r>
      <w:r w:rsidRPr="005F190A">
        <w:rPr>
          <w:sz w:val="22"/>
          <w:szCs w:val="22"/>
        </w:rPr>
        <w:t xml:space="preserve">productos de primera necesidad y suministros médicos </w:t>
      </w:r>
      <w:r>
        <w:rPr>
          <w:sz w:val="22"/>
          <w:szCs w:val="22"/>
        </w:rPr>
        <w:t>adecuados y necesarios en cada momento.</w:t>
      </w: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 w:rsidRPr="005F190A">
        <w:rPr>
          <w:sz w:val="22"/>
          <w:szCs w:val="22"/>
        </w:rPr>
        <w:lastRenderedPageBreak/>
        <w:t xml:space="preserve"> </w:t>
      </w:r>
    </w:p>
    <w:p w:rsidR="000D7ABB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Por otro lado, voluntarios de El Corte Inglés están clasificando alimentos y material básico donado por la propia empresa con el objetivo de que sean enviados a puntos estratégicos para su posterior reparto entre la población afectada.</w:t>
      </w:r>
    </w:p>
    <w:p w:rsidR="000D7ABB" w:rsidRDefault="000D7ABB" w:rsidP="000D7ABB">
      <w:pPr>
        <w:spacing w:after="120" w:line="276" w:lineRule="auto"/>
        <w:jc w:val="both"/>
        <w:rPr>
          <w:rFonts w:ascii="Trebuchet MS" w:eastAsia="Trebuchet MS" w:hAnsi="Trebuchet MS" w:cs="Trebuchet MS"/>
          <w:sz w:val="20"/>
          <w:szCs w:val="20"/>
          <w:lang w:val="es-ES"/>
        </w:rPr>
      </w:pPr>
    </w:p>
    <w:p w:rsidR="000D7ABB" w:rsidRDefault="0025782B" w:rsidP="000D7ABB">
      <w:pPr>
        <w:pStyle w:val="Texto"/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Esta</w:t>
      </w:r>
      <w:r w:rsidRPr="00F646A4">
        <w:rPr>
          <w:sz w:val="22"/>
          <w:szCs w:val="22"/>
        </w:rPr>
        <w:t xml:space="preserve"> </w:t>
      </w:r>
      <w:r>
        <w:rPr>
          <w:sz w:val="22"/>
          <w:szCs w:val="22"/>
        </w:rPr>
        <w:t>colaboración</w:t>
      </w:r>
      <w:r w:rsidRPr="00F646A4">
        <w:rPr>
          <w:sz w:val="22"/>
          <w:szCs w:val="22"/>
        </w:rPr>
        <w:t xml:space="preserve"> se enmarca dentro de la alianza estratégica que El Corte Inglés mantiene con UNICEF España </w:t>
      </w:r>
      <w:r>
        <w:rPr>
          <w:sz w:val="22"/>
          <w:szCs w:val="22"/>
        </w:rPr>
        <w:t>desde el año 2017 a favor de la infancia más vulnerable</w:t>
      </w:r>
      <w:r w:rsidRPr="00F646A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En concreto, e</w:t>
      </w:r>
      <w:bookmarkStart w:id="0" w:name="_GoBack"/>
      <w:bookmarkEnd w:id="0"/>
      <w:r w:rsidR="000D7ABB">
        <w:rPr>
          <w:sz w:val="22"/>
          <w:szCs w:val="22"/>
        </w:rPr>
        <w:t xml:space="preserve">sta </w:t>
      </w:r>
      <w:r w:rsidR="000D7ABB" w:rsidRPr="0086742D">
        <w:rPr>
          <w:sz w:val="22"/>
          <w:szCs w:val="22"/>
        </w:rPr>
        <w:t>iniciativa responde al compromiso de El Corte Inglés con</w:t>
      </w:r>
      <w:r w:rsidR="000D7ABB">
        <w:rPr>
          <w:sz w:val="22"/>
          <w:szCs w:val="22"/>
        </w:rPr>
        <w:t xml:space="preserve"> las necesidades de la sociedad y</w:t>
      </w:r>
      <w:r w:rsidR="000D7ABB" w:rsidRPr="0086742D">
        <w:rPr>
          <w:sz w:val="22"/>
          <w:szCs w:val="22"/>
        </w:rPr>
        <w:t xml:space="preserve"> </w:t>
      </w:r>
      <w:r w:rsidR="000D7ABB">
        <w:rPr>
          <w:sz w:val="22"/>
          <w:szCs w:val="22"/>
        </w:rPr>
        <w:t>en línea con los principios de la Organización de Naciones Unidas (ONU) de humanidad, imparcialidad, neutralidad en independencia</w:t>
      </w:r>
      <w:r w:rsidR="000D7ABB" w:rsidRPr="0086742D">
        <w:rPr>
          <w:sz w:val="22"/>
          <w:szCs w:val="22"/>
        </w:rPr>
        <w:t>, así como a su vocación por participar en aquellas acciones encaminadas a ayudar a los más desfavorecidos.</w:t>
      </w:r>
      <w:r w:rsidR="000D7ABB" w:rsidRPr="005C730B">
        <w:rPr>
          <w:sz w:val="22"/>
          <w:szCs w:val="22"/>
        </w:rPr>
        <w:t xml:space="preserve"> </w:t>
      </w:r>
    </w:p>
    <w:p w:rsidR="000D7ABB" w:rsidRPr="00E45EBF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</w:p>
    <w:p w:rsidR="000D7ABB" w:rsidRPr="00F52B75" w:rsidRDefault="000D7ABB" w:rsidP="000D7ABB">
      <w:pPr>
        <w:rPr>
          <w:lang w:val="es-ES"/>
        </w:rPr>
      </w:pPr>
    </w:p>
    <w:p w:rsidR="00C43079" w:rsidRPr="000D7ABB" w:rsidRDefault="0025782B">
      <w:pPr>
        <w:rPr>
          <w:lang w:val="es-ES"/>
        </w:rPr>
      </w:pPr>
    </w:p>
    <w:sectPr w:rsidR="00C43079" w:rsidRPr="000D7ABB" w:rsidSect="00064679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843" w:right="1134" w:bottom="1618" w:left="1440" w:header="964" w:footer="96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CE1" w:rsidRDefault="000D7ABB" w:rsidP="00AC0CE1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>
          <wp:extent cx="1710055" cy="682625"/>
          <wp:effectExtent l="0" t="0" r="4445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B4B" w:rsidRDefault="000D7ABB" w:rsidP="00C65B4B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>
          <wp:extent cx="1710055" cy="682625"/>
          <wp:effectExtent l="0" t="0" r="4445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5B4B" w:rsidRDefault="0025782B">
    <w:pPr>
      <w:pStyle w:val="Piedepgina"/>
    </w:pPr>
  </w:p>
  <w:p w:rsidR="00C65B4B" w:rsidRDefault="0025782B">
    <w:pPr>
      <w:pStyle w:val="Piedep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AF4" w:rsidRDefault="0025782B">
    <w:pPr>
      <w:pStyle w:val="Encabezado"/>
      <w:rPr>
        <w:lang w:val="es-ES"/>
      </w:rPr>
    </w:pPr>
  </w:p>
  <w:p w:rsidR="00422AF4" w:rsidRDefault="0025782B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AF4" w:rsidRDefault="000D7ABB">
    <w:pPr>
      <w:pStyle w:val="Encabezado"/>
      <w:rPr>
        <w:color w:val="008000"/>
        <w:lang w:val="es-ES"/>
      </w:rPr>
    </w:pPr>
    <w:r>
      <w:rPr>
        <w:noProof/>
        <w:lang w:val="en-GB" w:eastAsia="en-GB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4" name="Imagen 4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82B">
      <w:rPr>
        <w:lang w:val="es-ES"/>
      </w:rPr>
      <w:tab/>
    </w:r>
    <w:r w:rsidR="0025782B" w:rsidRPr="00A32D42">
      <w:rPr>
        <w:color w:val="008000"/>
        <w:lang w:val="es-ES"/>
      </w:rPr>
      <w:t xml:space="preserve">Página </w:t>
    </w:r>
    <w:r w:rsidR="0025782B" w:rsidRPr="00A32D42">
      <w:rPr>
        <w:color w:val="008000"/>
        <w:lang w:val="es-ES"/>
      </w:rPr>
      <w:fldChar w:fldCharType="begin"/>
    </w:r>
    <w:r w:rsidR="0025782B" w:rsidRPr="00A32D42">
      <w:rPr>
        <w:color w:val="008000"/>
        <w:lang w:val="es-ES"/>
      </w:rPr>
      <w:instrText xml:space="preserve"> PAGE \* Arabic \* MERGEFORMAT </w:instrText>
    </w:r>
    <w:r w:rsidR="0025782B" w:rsidRPr="00A32D42">
      <w:rPr>
        <w:color w:val="008000"/>
        <w:lang w:val="es-ES"/>
      </w:rPr>
      <w:fldChar w:fldCharType="separate"/>
    </w:r>
    <w:r w:rsidR="0025782B">
      <w:rPr>
        <w:noProof/>
        <w:color w:val="008000"/>
        <w:lang w:val="es-ES"/>
      </w:rPr>
      <w:t>2</w:t>
    </w:r>
    <w:r w:rsidR="0025782B" w:rsidRPr="00A32D42">
      <w:rPr>
        <w:color w:val="008000"/>
        <w:lang w:val="es-ES"/>
      </w:rPr>
      <w:fldChar w:fldCharType="end"/>
    </w:r>
  </w:p>
  <w:p w:rsidR="00422AF4" w:rsidRDefault="0025782B">
    <w:pPr>
      <w:pStyle w:val="Encabezado"/>
      <w:rPr>
        <w:color w:val="008000"/>
        <w:lang w:val="es-ES"/>
      </w:rPr>
    </w:pPr>
  </w:p>
  <w:p w:rsidR="00422AF4" w:rsidRDefault="0025782B">
    <w:pPr>
      <w:pStyle w:val="Encabezado"/>
      <w:rPr>
        <w:color w:val="008000"/>
        <w:lang w:val="es-ES"/>
      </w:rPr>
    </w:pPr>
  </w:p>
  <w:p w:rsidR="00422AF4" w:rsidRDefault="0025782B">
    <w:pPr>
      <w:pStyle w:val="Encabezado"/>
      <w:rPr>
        <w:color w:val="008000"/>
        <w:lang w:val="es-ES"/>
      </w:rPr>
    </w:pPr>
  </w:p>
  <w:p w:rsidR="00422AF4" w:rsidRDefault="0025782B">
    <w:pPr>
      <w:pStyle w:val="Encabezado"/>
      <w:rPr>
        <w:color w:val="008000"/>
        <w:lang w:val="es-ES"/>
      </w:rPr>
    </w:pPr>
  </w:p>
  <w:p w:rsidR="00422AF4" w:rsidRPr="00A32D42" w:rsidRDefault="0025782B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AF4" w:rsidRPr="0068692C" w:rsidRDefault="000D7ABB">
    <w:pPr>
      <w:pStyle w:val="Encabezado"/>
      <w:rPr>
        <w:lang w:val="es-ES"/>
      </w:rPr>
    </w:pPr>
    <w:r>
      <w:rPr>
        <w:noProof/>
        <w:lang w:val="en-GB" w:eastAsia="en-GB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3" name="Imagen 3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82B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ABB"/>
    <w:rsid w:val="000D7ABB"/>
    <w:rsid w:val="001A5A93"/>
    <w:rsid w:val="0025782B"/>
    <w:rsid w:val="00A10EA7"/>
    <w:rsid w:val="00F4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ABB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0D7ABB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0D7ABB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D7ABB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0D7ABB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0D7ABB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0D7ABB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0D7ABB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0D7ABB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0D7AB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rsid w:val="000D7A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BB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rrafodelista">
    <w:name w:val="List Paragraph"/>
    <w:basedOn w:val="Normal"/>
    <w:uiPriority w:val="34"/>
    <w:qFormat/>
    <w:rsid w:val="000D7ABB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D7A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7ABB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ABB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0D7ABB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0D7ABB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D7ABB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0D7ABB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0D7ABB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0D7ABB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0D7ABB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0D7ABB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0D7AB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rsid w:val="000D7A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BB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rrafodelista">
    <w:name w:val="List Paragraph"/>
    <w:basedOn w:val="Normal"/>
    <w:uiPriority w:val="34"/>
    <w:qFormat/>
    <w:rsid w:val="000D7ABB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D7A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7ABB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header3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2022-03-29T10:52:00Z</dcterms:created>
  <dcterms:modified xsi:type="dcterms:W3CDTF">2022-03-29T10:54:00Z</dcterms:modified>
  <cp:revision>3</cp:revision>
</cp:coreProperties>
</file>