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1114F9FE" w:rsidR="009913A9" w:rsidRPr="002A64A2" w:rsidRDefault="00FD28A6" w:rsidP="005E7B28">
      <w:pPr>
        <w:pStyle w:val="Ttulo3"/>
        <w:spacing w:after="480"/>
        <w:jc w:val="both"/>
        <w:rPr>
          <w:color w:val="008000"/>
          <w:sz w:val="44"/>
          <w:szCs w:val="44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2A64A2">
        <w:rPr>
          <w:color w:val="008000"/>
          <w:sz w:val="44"/>
          <w:szCs w:val="44"/>
          <w:lang w:val="es-ES"/>
        </w:rPr>
        <w:t xml:space="preserve">El Corte Inglés </w:t>
      </w:r>
      <w:r w:rsidR="005E7B28">
        <w:rPr>
          <w:color w:val="008000"/>
          <w:sz w:val="44"/>
          <w:szCs w:val="44"/>
          <w:lang w:val="es-ES"/>
        </w:rPr>
        <w:t xml:space="preserve">dona </w:t>
      </w:r>
      <w:r w:rsidR="001B4CB7">
        <w:rPr>
          <w:color w:val="008000"/>
          <w:sz w:val="44"/>
          <w:szCs w:val="44"/>
          <w:lang w:val="es-ES"/>
        </w:rPr>
        <w:t>73.414</w:t>
      </w:r>
      <w:r w:rsidR="005E7B28">
        <w:rPr>
          <w:color w:val="008000"/>
          <w:sz w:val="44"/>
          <w:szCs w:val="44"/>
          <w:lang w:val="es-ES"/>
        </w:rPr>
        <w:t>€ a</w:t>
      </w:r>
      <w:r w:rsidR="00387FF1">
        <w:rPr>
          <w:color w:val="008000"/>
          <w:sz w:val="44"/>
          <w:szCs w:val="44"/>
          <w:lang w:val="es-ES"/>
        </w:rPr>
        <w:t xml:space="preserve"> la Fundación El Sueño de Vicky contra el</w:t>
      </w:r>
      <w:r w:rsidR="007E56E7" w:rsidRPr="002A64A2">
        <w:rPr>
          <w:color w:val="008000"/>
          <w:sz w:val="44"/>
          <w:szCs w:val="44"/>
          <w:lang w:val="es-ES"/>
        </w:rPr>
        <w:t xml:space="preserve"> cáncer </w:t>
      </w:r>
      <w:r w:rsidR="002A64A2" w:rsidRPr="002A64A2">
        <w:rPr>
          <w:color w:val="008000"/>
          <w:sz w:val="44"/>
          <w:szCs w:val="44"/>
          <w:lang w:val="es-ES"/>
        </w:rPr>
        <w:t>infantil</w:t>
      </w:r>
    </w:p>
    <w:p w14:paraId="2C8E5279" w14:textId="1D564663" w:rsidR="009913A9" w:rsidRPr="00EE585E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91098A">
        <w:rPr>
          <w:rFonts w:cs="Times New Roman"/>
          <w:color w:val="008000"/>
          <w:lang w:val="es-ES_tradnl" w:eastAsia="en-US"/>
        </w:rPr>
        <w:t>Este importe procede de dos acciones realizadas con l</w:t>
      </w:r>
      <w:r w:rsidR="001B4CB7" w:rsidRPr="0091098A">
        <w:rPr>
          <w:rFonts w:cs="Times New Roman"/>
          <w:color w:val="008000"/>
          <w:lang w:val="es-ES_tradnl" w:eastAsia="en-US"/>
        </w:rPr>
        <w:t xml:space="preserve">a marca </w:t>
      </w:r>
      <w:proofErr w:type="spellStart"/>
      <w:r w:rsidR="001B4CB7" w:rsidRPr="0091098A">
        <w:rPr>
          <w:rFonts w:cs="Times New Roman"/>
          <w:color w:val="008000"/>
          <w:lang w:val="es-ES_tradnl" w:eastAsia="en-US"/>
        </w:rPr>
        <w:t>Unit</w:t>
      </w:r>
      <w:proofErr w:type="spellEnd"/>
      <w:r w:rsidR="001B4CB7" w:rsidRPr="0091098A">
        <w:rPr>
          <w:rFonts w:cs="Times New Roman"/>
          <w:color w:val="008000"/>
          <w:lang w:val="es-ES_tradnl" w:eastAsia="en-US"/>
        </w:rPr>
        <w:t xml:space="preserve"> </w:t>
      </w:r>
      <w:r w:rsidRPr="0091098A">
        <w:rPr>
          <w:rFonts w:cs="Times New Roman"/>
          <w:color w:val="008000"/>
          <w:lang w:val="es-ES_tradnl" w:eastAsia="en-US"/>
        </w:rPr>
        <w:t xml:space="preserve">que donó parte de sus ingresos para </w:t>
      </w:r>
      <w:r w:rsidR="00387FF1" w:rsidRPr="0091098A">
        <w:rPr>
          <w:rFonts w:cs="Times New Roman"/>
          <w:color w:val="008000"/>
          <w:lang w:val="es-ES_tradnl" w:eastAsia="en-US"/>
        </w:rPr>
        <w:t xml:space="preserve">financiar </w:t>
      </w:r>
      <w:r>
        <w:rPr>
          <w:rFonts w:cs="Times New Roman"/>
          <w:color w:val="008000"/>
          <w:lang w:val="es-ES_tradnl" w:eastAsia="en-US"/>
        </w:rPr>
        <w:t xml:space="preserve">un </w:t>
      </w:r>
      <w:r w:rsidR="00387FF1" w:rsidRPr="0091098A">
        <w:rPr>
          <w:rFonts w:cs="Times New Roman"/>
          <w:color w:val="008000"/>
          <w:lang w:val="es-ES_tradnl" w:eastAsia="en-US"/>
        </w:rPr>
        <w:t>proyecto de investigación sobre cáncer infantil.</w:t>
      </w:r>
    </w:p>
    <w:p w14:paraId="69CCB27C" w14:textId="65676EFE" w:rsidR="00EE585E" w:rsidRPr="0091098A" w:rsidRDefault="0091098A" w:rsidP="00343371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>
        <w:rPr>
          <w:rFonts w:cs="Times New Roman"/>
          <w:color w:val="008000"/>
          <w:lang w:val="es-ES_tradnl" w:eastAsia="en-US"/>
        </w:rPr>
        <w:t>La</w:t>
      </w:r>
      <w:r w:rsidR="00EE585E">
        <w:rPr>
          <w:rFonts w:cs="Times New Roman"/>
          <w:color w:val="008000"/>
          <w:lang w:val="es-ES_tradnl" w:eastAsia="en-US"/>
        </w:rPr>
        <w:t xml:space="preserve"> investigación </w:t>
      </w:r>
      <w:r w:rsidR="00B815F0">
        <w:rPr>
          <w:rFonts w:cs="Times New Roman"/>
          <w:color w:val="008000"/>
          <w:lang w:val="es-ES_tradnl" w:eastAsia="en-US"/>
        </w:rPr>
        <w:t xml:space="preserve">a </w:t>
      </w:r>
      <w:r>
        <w:rPr>
          <w:rFonts w:cs="Times New Roman"/>
          <w:color w:val="008000"/>
          <w:lang w:val="es-ES_tradnl" w:eastAsia="en-US"/>
        </w:rPr>
        <w:t>la</w:t>
      </w:r>
      <w:r w:rsidR="00EE585E">
        <w:rPr>
          <w:rFonts w:cs="Times New Roman"/>
          <w:color w:val="008000"/>
          <w:lang w:val="es-ES_tradnl" w:eastAsia="en-US"/>
        </w:rPr>
        <w:t xml:space="preserve"> que van destinados los fondos se está llevando a cabo en el Hospital Niño Jesús de Madrid.</w:t>
      </w:r>
    </w:p>
    <w:p w14:paraId="483ECC1F" w14:textId="77777777" w:rsidR="0091098A" w:rsidRPr="00343371" w:rsidRDefault="0091098A" w:rsidP="0091098A">
      <w:pPr>
        <w:pStyle w:val="Subttulo1"/>
        <w:spacing w:after="120" w:line="360" w:lineRule="auto"/>
        <w:ind w:left="714"/>
      </w:pPr>
    </w:p>
    <w:p w14:paraId="01D69A4E" w14:textId="65C590FD" w:rsidR="001B4CB7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1B4CB7">
        <w:rPr>
          <w:b/>
          <w:sz w:val="22"/>
        </w:rPr>
        <w:t>24</w:t>
      </w:r>
      <w:r w:rsidR="00B156A2">
        <w:rPr>
          <w:b/>
          <w:sz w:val="22"/>
        </w:rPr>
        <w:t xml:space="preserve"> de febrero de 20</w:t>
      </w:r>
      <w:r w:rsidR="005E7B28">
        <w:rPr>
          <w:b/>
          <w:sz w:val="22"/>
        </w:rPr>
        <w:t>20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1B4CB7">
        <w:rPr>
          <w:rStyle w:val="Carcterdetextoennegrita"/>
          <w:b w:val="0"/>
          <w:sz w:val="22"/>
          <w:szCs w:val="22"/>
        </w:rPr>
        <w:t>un total de 73.414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€ euros a la Fundación El Sueño de Vicky, gracias </w:t>
      </w:r>
      <w:r w:rsidR="001B4CB7">
        <w:rPr>
          <w:rStyle w:val="Carcterdetextoennegrita"/>
          <w:b w:val="0"/>
          <w:sz w:val="22"/>
          <w:szCs w:val="22"/>
        </w:rPr>
        <w:t xml:space="preserve">a dos </w:t>
      </w:r>
      <w:r w:rsidR="00A23DBE">
        <w:rPr>
          <w:rStyle w:val="Carcterdetextoennegrita"/>
          <w:b w:val="0"/>
          <w:sz w:val="22"/>
          <w:szCs w:val="22"/>
        </w:rPr>
        <w:t>acciones</w:t>
      </w:r>
      <w:r w:rsidR="001B4CB7">
        <w:rPr>
          <w:rStyle w:val="Carcterdetextoennegrita"/>
          <w:b w:val="0"/>
          <w:sz w:val="22"/>
          <w:szCs w:val="22"/>
        </w:rPr>
        <w:t xml:space="preserve"> realizadas con su marca </w:t>
      </w:r>
      <w:proofErr w:type="spellStart"/>
      <w:r w:rsidR="001B4CB7">
        <w:rPr>
          <w:rStyle w:val="Carcterdetextoennegrita"/>
          <w:b w:val="0"/>
          <w:sz w:val="22"/>
          <w:szCs w:val="22"/>
        </w:rPr>
        <w:t>Unit</w:t>
      </w:r>
      <w:proofErr w:type="spellEnd"/>
      <w:r w:rsidR="001B4CB7">
        <w:rPr>
          <w:rStyle w:val="Carcterdetextoennegrita"/>
          <w:b w:val="0"/>
          <w:sz w:val="22"/>
          <w:szCs w:val="22"/>
        </w:rPr>
        <w:t xml:space="preserve">. </w:t>
      </w:r>
    </w:p>
    <w:p w14:paraId="31E7EF7F" w14:textId="47948886" w:rsidR="001B4CB7" w:rsidRDefault="001B4CB7" w:rsidP="005E7B28">
      <w:pPr>
        <w:pStyle w:val="Texto"/>
        <w:spacing w:after="160" w:line="360" w:lineRule="auto"/>
        <w:jc w:val="both"/>
        <w:rPr>
          <w:sz w:val="22"/>
        </w:rPr>
      </w:pPr>
      <w:r>
        <w:rPr>
          <w:rStyle w:val="Carcterdetextoennegrita"/>
          <w:b w:val="0"/>
          <w:sz w:val="22"/>
          <w:szCs w:val="22"/>
        </w:rPr>
        <w:t xml:space="preserve">Por un lado, la empresa </w:t>
      </w:r>
      <w:r w:rsidR="00A23DBE">
        <w:rPr>
          <w:rStyle w:val="Carcterdetextoennegrita"/>
          <w:b w:val="0"/>
          <w:sz w:val="22"/>
          <w:szCs w:val="22"/>
        </w:rPr>
        <w:t>puso en marcha una iniciativa</w:t>
      </w:r>
      <w:r>
        <w:rPr>
          <w:rStyle w:val="Carcterdetextoennegrita"/>
          <w:b w:val="0"/>
          <w:sz w:val="22"/>
          <w:szCs w:val="22"/>
        </w:rPr>
        <w:t xml:space="preserve"> el pasado 15 de febrero</w:t>
      </w:r>
      <w:r w:rsidR="00B815F0">
        <w:rPr>
          <w:rStyle w:val="Carcterdetextoennegrita"/>
          <w:b w:val="0"/>
          <w:sz w:val="22"/>
          <w:szCs w:val="22"/>
        </w:rPr>
        <w:t>, día internacional de la lucha contra el cáncer infantil,</w:t>
      </w:r>
      <w:r>
        <w:rPr>
          <w:rStyle w:val="Carcterdetextoennegrita"/>
          <w:b w:val="0"/>
          <w:sz w:val="22"/>
          <w:szCs w:val="22"/>
        </w:rPr>
        <w:t xml:space="preserve"> con la marca </w:t>
      </w:r>
      <w:proofErr w:type="spellStart"/>
      <w:r>
        <w:rPr>
          <w:rStyle w:val="Carcterdetextoennegrita"/>
          <w:b w:val="0"/>
          <w:sz w:val="22"/>
          <w:szCs w:val="22"/>
        </w:rPr>
        <w:t>Unit</w:t>
      </w:r>
      <w:proofErr w:type="spellEnd"/>
      <w:r>
        <w:rPr>
          <w:rStyle w:val="Carcterdetextoennegrita"/>
          <w:b w:val="0"/>
          <w:sz w:val="22"/>
          <w:szCs w:val="22"/>
        </w:rPr>
        <w:t>, donando el 10% del total de la venta realizada ese día de toda su colección infantil</w:t>
      </w:r>
      <w:r w:rsidR="0091098A">
        <w:rPr>
          <w:rStyle w:val="Carcterdetextoennegrita"/>
          <w:b w:val="0"/>
          <w:sz w:val="22"/>
          <w:szCs w:val="22"/>
        </w:rPr>
        <w:t>. Y por otro,</w:t>
      </w:r>
      <w:r>
        <w:rPr>
          <w:rStyle w:val="Carcterdetextoennegrita"/>
          <w:b w:val="0"/>
          <w:sz w:val="22"/>
          <w:szCs w:val="22"/>
        </w:rPr>
        <w:t xml:space="preserve"> El Corte Inglés </w:t>
      </w:r>
      <w:r w:rsidR="0091098A">
        <w:rPr>
          <w:rStyle w:val="Carcterdetextoennegrita"/>
          <w:b w:val="0"/>
          <w:sz w:val="22"/>
          <w:szCs w:val="22"/>
        </w:rPr>
        <w:t>lanzó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 una colección exclusiva de camisetas </w:t>
      </w:r>
      <w:r w:rsidR="005E7B28">
        <w:rPr>
          <w:rStyle w:val="Carcterdetextoennegrita"/>
          <w:b w:val="0"/>
          <w:sz w:val="22"/>
          <w:szCs w:val="22"/>
        </w:rPr>
        <w:t xml:space="preserve">y pijamas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infantiles de la marca </w:t>
      </w:r>
      <w:proofErr w:type="spellStart"/>
      <w:r w:rsidR="005E7B28" w:rsidRPr="005E7B28">
        <w:rPr>
          <w:rStyle w:val="Carcterdetextoennegrita"/>
          <w:b w:val="0"/>
          <w:sz w:val="22"/>
          <w:szCs w:val="22"/>
        </w:rPr>
        <w:t>Unit</w:t>
      </w:r>
      <w:proofErr w:type="spellEnd"/>
      <w:r w:rsidR="00EE585E">
        <w:rPr>
          <w:rStyle w:val="Carcterdetextoennegrita"/>
          <w:b w:val="0"/>
          <w:sz w:val="22"/>
          <w:szCs w:val="22"/>
        </w:rPr>
        <w:t xml:space="preserve"> </w:t>
      </w:r>
      <w:r w:rsidR="0091098A">
        <w:rPr>
          <w:rStyle w:val="Carcterdetextoennegrita"/>
          <w:b w:val="0"/>
          <w:sz w:val="22"/>
          <w:szCs w:val="22"/>
        </w:rPr>
        <w:t>para</w:t>
      </w:r>
      <w:r w:rsidR="00EE585E">
        <w:rPr>
          <w:rStyle w:val="Carcterdetextoennegrita"/>
          <w:b w:val="0"/>
          <w:sz w:val="22"/>
          <w:szCs w:val="22"/>
        </w:rPr>
        <w:t xml:space="preserve"> la </w:t>
      </w:r>
      <w:r w:rsidR="0091098A">
        <w:rPr>
          <w:rStyle w:val="Carcterdetextoennegrita"/>
          <w:b w:val="0"/>
          <w:sz w:val="22"/>
          <w:szCs w:val="22"/>
        </w:rPr>
        <w:t>temporada</w:t>
      </w:r>
      <w:r w:rsidR="00EE585E">
        <w:rPr>
          <w:rStyle w:val="Carcterdetextoennegrita"/>
          <w:b w:val="0"/>
          <w:sz w:val="22"/>
          <w:szCs w:val="22"/>
        </w:rPr>
        <w:t xml:space="preserve"> </w:t>
      </w:r>
      <w:proofErr w:type="gramStart"/>
      <w:r w:rsidR="00EE585E">
        <w:rPr>
          <w:rStyle w:val="Carcterdetextoennegrita"/>
          <w:b w:val="0"/>
          <w:sz w:val="22"/>
          <w:szCs w:val="22"/>
        </w:rPr>
        <w:t>Otoño</w:t>
      </w:r>
      <w:proofErr w:type="gramEnd"/>
      <w:r w:rsidR="00EE585E">
        <w:rPr>
          <w:rStyle w:val="Carcterdetextoennegrita"/>
          <w:b w:val="0"/>
          <w:sz w:val="22"/>
          <w:szCs w:val="22"/>
        </w:rPr>
        <w:t xml:space="preserve"> – Invierno 2019</w:t>
      </w:r>
      <w:r>
        <w:rPr>
          <w:rStyle w:val="Carcterdetextoennegrita"/>
          <w:b w:val="0"/>
          <w:sz w:val="22"/>
          <w:szCs w:val="22"/>
        </w:rPr>
        <w:t xml:space="preserve"> a beneficio de esta misma Fundación</w:t>
      </w:r>
      <w:r w:rsidR="0091098A">
        <w:rPr>
          <w:rStyle w:val="Carcterdetextoennegrita"/>
          <w:b w:val="0"/>
          <w:sz w:val="22"/>
          <w:szCs w:val="22"/>
        </w:rPr>
        <w:t>; l</w:t>
      </w:r>
      <w:r w:rsidR="005E7B28">
        <w:rPr>
          <w:sz w:val="22"/>
        </w:rPr>
        <w:t xml:space="preserve">a compañía </w:t>
      </w:r>
      <w:r w:rsidR="0091098A">
        <w:rPr>
          <w:sz w:val="22"/>
        </w:rPr>
        <w:t>destinó</w:t>
      </w:r>
      <w:r w:rsidR="005E7B28">
        <w:rPr>
          <w:sz w:val="22"/>
        </w:rPr>
        <w:t xml:space="preserve"> 1 euro de cada prenda vendida para financiar un proyecto de investigación</w:t>
      </w:r>
      <w:r>
        <w:rPr>
          <w:sz w:val="22"/>
        </w:rPr>
        <w:t>.</w:t>
      </w:r>
    </w:p>
    <w:p w14:paraId="74EA0D00" w14:textId="42818E14" w:rsidR="005E7B28" w:rsidRDefault="009C2F07" w:rsidP="005E7B28">
      <w:pPr>
        <w:pStyle w:val="Texto"/>
        <w:spacing w:after="160" w:line="360" w:lineRule="auto"/>
        <w:jc w:val="both"/>
        <w:rPr>
          <w:sz w:val="22"/>
        </w:rPr>
      </w:pPr>
      <w:r>
        <w:rPr>
          <w:sz w:val="22"/>
        </w:rPr>
        <w:t xml:space="preserve">Ambas acciones tuvieron una gran acogida por parte de los clientes, y gracias a su </w:t>
      </w:r>
      <w:r w:rsidR="00D35B10">
        <w:rPr>
          <w:sz w:val="22"/>
        </w:rPr>
        <w:t>respuesta</w:t>
      </w:r>
      <w:bookmarkStart w:id="2" w:name="_GoBack"/>
      <w:bookmarkEnd w:id="2"/>
      <w:r>
        <w:rPr>
          <w:sz w:val="22"/>
        </w:rPr>
        <w:t xml:space="preserve">, </w:t>
      </w:r>
      <w:r w:rsidR="0091098A">
        <w:rPr>
          <w:sz w:val="22"/>
        </w:rPr>
        <w:t xml:space="preserve">se destinarán un total de 73.414€ </w:t>
      </w:r>
      <w:r w:rsidR="001B4CB7">
        <w:rPr>
          <w:sz w:val="22"/>
        </w:rPr>
        <w:t>a financiar un proyecto de investigación sobre el cáncer infantil</w:t>
      </w:r>
      <w:r w:rsidR="0091098A">
        <w:rPr>
          <w:sz w:val="22"/>
        </w:rPr>
        <w:t xml:space="preserve"> que se desarrolla en el Hospital Niño Jesús de Madrid bajo la dirección del doctor Álvaro Lassaletta. Se trata de</w:t>
      </w:r>
      <w:r w:rsidR="001B4CB7">
        <w:rPr>
          <w:sz w:val="22"/>
        </w:rPr>
        <w:t xml:space="preserve"> un </w:t>
      </w:r>
      <w:r w:rsidR="009C6D39">
        <w:rPr>
          <w:sz w:val="22"/>
        </w:rPr>
        <w:t>e</w:t>
      </w:r>
      <w:r w:rsidR="009C6D39" w:rsidRPr="009C6D39">
        <w:rPr>
          <w:sz w:val="22"/>
        </w:rPr>
        <w:t xml:space="preserve">nsayo clínico fase </w:t>
      </w:r>
      <w:proofErr w:type="spellStart"/>
      <w:r w:rsidR="009C6D39" w:rsidRPr="009C6D39">
        <w:rPr>
          <w:sz w:val="22"/>
        </w:rPr>
        <w:t>Ib</w:t>
      </w:r>
      <w:proofErr w:type="spellEnd"/>
      <w:r w:rsidR="009C6D39" w:rsidRPr="009C6D39">
        <w:rPr>
          <w:sz w:val="22"/>
        </w:rPr>
        <w:t xml:space="preserve"> para la administración de CELYVIR (células </w:t>
      </w:r>
      <w:proofErr w:type="spellStart"/>
      <w:r w:rsidR="009C6D39" w:rsidRPr="009C6D39">
        <w:rPr>
          <w:sz w:val="22"/>
        </w:rPr>
        <w:t>mesenquimales</w:t>
      </w:r>
      <w:proofErr w:type="spellEnd"/>
      <w:r w:rsidR="009C6D39" w:rsidRPr="009C6D39">
        <w:rPr>
          <w:sz w:val="22"/>
        </w:rPr>
        <w:t xml:space="preserve"> + virus </w:t>
      </w:r>
      <w:proofErr w:type="spellStart"/>
      <w:r w:rsidR="009C6D39" w:rsidRPr="009C6D39">
        <w:rPr>
          <w:sz w:val="22"/>
        </w:rPr>
        <w:t>oncolíticos</w:t>
      </w:r>
      <w:proofErr w:type="spellEnd"/>
      <w:r w:rsidR="009C6D39" w:rsidRPr="009C6D39">
        <w:rPr>
          <w:sz w:val="22"/>
        </w:rPr>
        <w:t>) en pacientes pediátricos con nuevo diagnóstico de DIPG (Gliomas difusos intrínsecos de la protuberancia del tronco cerebral).</w:t>
      </w:r>
      <w:r w:rsidR="009C6D39">
        <w:rPr>
          <w:sz w:val="22"/>
        </w:rPr>
        <w:t xml:space="preserve"> </w:t>
      </w:r>
    </w:p>
    <w:p w14:paraId="2BC7CC2A" w14:textId="77777777" w:rsidR="009C6D39" w:rsidRDefault="009C6D39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9C6D39">
        <w:rPr>
          <w:rStyle w:val="Carcterdetextoennegrita"/>
          <w:b w:val="0"/>
          <w:sz w:val="22"/>
          <w:szCs w:val="22"/>
        </w:rPr>
        <w:lastRenderedPageBreak/>
        <w:t xml:space="preserve">Los gliomas difusos intrínsecos de la protuberancia (también conocidos como DIPG por sus siglas en inglés </w:t>
      </w:r>
      <w:proofErr w:type="spellStart"/>
      <w:r w:rsidRPr="009C6D39">
        <w:rPr>
          <w:rStyle w:val="Carcterdetextoennegrita"/>
          <w:b w:val="0"/>
          <w:sz w:val="22"/>
          <w:szCs w:val="22"/>
        </w:rPr>
        <w:t>Diffuse</w:t>
      </w:r>
      <w:proofErr w:type="spellEnd"/>
      <w:r w:rsidRPr="009C6D39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9C6D39">
        <w:rPr>
          <w:rStyle w:val="Carcterdetextoennegrita"/>
          <w:b w:val="0"/>
          <w:sz w:val="22"/>
          <w:szCs w:val="22"/>
        </w:rPr>
        <w:t>Intrinsic</w:t>
      </w:r>
      <w:proofErr w:type="spellEnd"/>
      <w:r w:rsidRPr="009C6D39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9C6D39">
        <w:rPr>
          <w:rStyle w:val="Carcterdetextoennegrita"/>
          <w:b w:val="0"/>
          <w:sz w:val="22"/>
          <w:szCs w:val="22"/>
        </w:rPr>
        <w:t>Pontine</w:t>
      </w:r>
      <w:proofErr w:type="spellEnd"/>
      <w:r w:rsidRPr="009C6D39">
        <w:rPr>
          <w:rStyle w:val="Carcterdetextoennegrita"/>
          <w:b w:val="0"/>
          <w:sz w:val="22"/>
          <w:szCs w:val="22"/>
        </w:rPr>
        <w:t xml:space="preserve"> Glioma), son los tumores cerebrales con peor pronóstico a la edad pediátrica. La supervivencia a los dos años del diagnóstico, es de sólo un 10% de los pacientes, y la supervivencia a largo plazo se estima en tan sólo un 1%. </w:t>
      </w:r>
    </w:p>
    <w:p w14:paraId="263E02F1" w14:textId="58C22F67" w:rsidR="00EE585E" w:rsidRPr="009C6D39" w:rsidRDefault="009C6D39" w:rsidP="00EE585E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9C6D39">
        <w:rPr>
          <w:rStyle w:val="Carcterdetextoennegrita"/>
          <w:b w:val="0"/>
          <w:sz w:val="22"/>
          <w:szCs w:val="22"/>
        </w:rPr>
        <w:t xml:space="preserve">El </w:t>
      </w:r>
      <w:r>
        <w:rPr>
          <w:rStyle w:val="Carcterdetextoennegrita"/>
          <w:b w:val="0"/>
          <w:sz w:val="22"/>
          <w:szCs w:val="22"/>
        </w:rPr>
        <w:t>objetivo final</w:t>
      </w:r>
      <w:r w:rsidRPr="009C6D39">
        <w:rPr>
          <w:rStyle w:val="Carcterdetextoennegrita"/>
          <w:b w:val="0"/>
          <w:sz w:val="22"/>
          <w:szCs w:val="22"/>
        </w:rPr>
        <w:t xml:space="preserve"> de esta investigación es desarrollar y optimizar una aproximación nueva al cáncer infantil basada en la administración de virus </w:t>
      </w:r>
      <w:proofErr w:type="spellStart"/>
      <w:r w:rsidRPr="009C6D39">
        <w:rPr>
          <w:rStyle w:val="Carcterdetextoennegrita"/>
          <w:b w:val="0"/>
          <w:sz w:val="22"/>
          <w:szCs w:val="22"/>
        </w:rPr>
        <w:t>oncolíticos</w:t>
      </w:r>
      <w:proofErr w:type="spellEnd"/>
      <w:r w:rsidRPr="009C6D39">
        <w:rPr>
          <w:rStyle w:val="Carcterdetextoennegrita"/>
          <w:b w:val="0"/>
          <w:sz w:val="22"/>
          <w:szCs w:val="22"/>
        </w:rPr>
        <w:t xml:space="preserve"> vehiculizados mediante el empleo de células mesenquimales. </w:t>
      </w:r>
      <w:r>
        <w:rPr>
          <w:rStyle w:val="Carcterdetextoennegrita"/>
          <w:b w:val="0"/>
          <w:sz w:val="22"/>
          <w:szCs w:val="22"/>
        </w:rPr>
        <w:t xml:space="preserve">Se pretende </w:t>
      </w:r>
      <w:r w:rsidRPr="009C6D39">
        <w:rPr>
          <w:rStyle w:val="Carcterdetextoennegrita"/>
          <w:b w:val="0"/>
          <w:sz w:val="22"/>
          <w:szCs w:val="22"/>
        </w:rPr>
        <w:t>demostrar los hallazgos previos de esta investigación clínica y experimental en un tratamiento nuevo en tumores cerebrales pediátricos.</w:t>
      </w:r>
      <w:r w:rsidR="00EE585E" w:rsidRPr="00EE585E">
        <w:rPr>
          <w:rStyle w:val="Carcterdetextoennegrita"/>
          <w:b w:val="0"/>
          <w:sz w:val="22"/>
          <w:szCs w:val="22"/>
        </w:rPr>
        <w:t xml:space="preserve"> </w:t>
      </w:r>
      <w:r w:rsidR="00EE585E" w:rsidRPr="009C6D39">
        <w:rPr>
          <w:rStyle w:val="Carcterdetextoennegrita"/>
          <w:b w:val="0"/>
          <w:sz w:val="22"/>
          <w:szCs w:val="22"/>
        </w:rPr>
        <w:t>Este proyecto de investigación se lleva a cabo en la Unidad de tumores cerebrales pediátricos del Hospital Niño Jesús de Madrid</w:t>
      </w:r>
      <w:r w:rsidR="00EE585E">
        <w:rPr>
          <w:rStyle w:val="Carcterdetextoennegrita"/>
          <w:b w:val="0"/>
          <w:sz w:val="22"/>
          <w:szCs w:val="22"/>
        </w:rPr>
        <w:t>.</w:t>
      </w:r>
    </w:p>
    <w:p w14:paraId="41E9A8E8" w14:textId="657CAD60" w:rsidR="00EE585E" w:rsidRPr="005E7B28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5E7B28">
        <w:rPr>
          <w:rStyle w:val="Carcterdetextoennegrita"/>
          <w:b w:val="0"/>
          <w:sz w:val="22"/>
          <w:szCs w:val="22"/>
        </w:rPr>
        <w:t>Los tratamientos del cáncer infantil, producen graves secuelas que impiden que los niños lleven una vida normal después de superar la enfermedad.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5E7B28">
        <w:rPr>
          <w:rStyle w:val="Carcterdetextoennegrita"/>
          <w:b w:val="0"/>
          <w:sz w:val="22"/>
          <w:szCs w:val="22"/>
        </w:rPr>
        <w:t xml:space="preserve">La investigación puede trabajar en prevenir efectos secundarios durante y después de los tratamientos y lograr una mejor calidad de vida de </w:t>
      </w:r>
      <w:r>
        <w:rPr>
          <w:rStyle w:val="Carcterdetextoennegrita"/>
          <w:b w:val="0"/>
          <w:sz w:val="22"/>
          <w:szCs w:val="22"/>
        </w:rPr>
        <w:t xml:space="preserve">los más </w:t>
      </w:r>
      <w:r w:rsidRPr="005E7B28">
        <w:rPr>
          <w:rStyle w:val="Carcterdetextoennegrita"/>
          <w:b w:val="0"/>
          <w:sz w:val="22"/>
          <w:szCs w:val="22"/>
        </w:rPr>
        <w:t>pequeños.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5E7B28">
        <w:rPr>
          <w:rStyle w:val="Carcterdetextoennegrita"/>
          <w:b w:val="0"/>
          <w:sz w:val="22"/>
          <w:szCs w:val="22"/>
        </w:rPr>
        <w:t>El cáncer infantil es considerado enfermedad rara, a pesar de diagnosticarse más de 1.500 casos al año y ser la primera causa de muerte en España en niños de 2 a 16 años.</w:t>
      </w:r>
    </w:p>
    <w:p w14:paraId="4070E796" w14:textId="7C460085" w:rsidR="00EE585E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Fundación El Sueño de Vicky</w:t>
      </w:r>
      <w:r w:rsidRPr="005E7B28">
        <w:rPr>
          <w:rStyle w:val="Carcterdetextoennegrita"/>
          <w:b w:val="0"/>
          <w:sz w:val="22"/>
          <w:szCs w:val="22"/>
        </w:rPr>
        <w:t xml:space="preserve"> recauda fondos para la investigación contra el cáncer infantil. Además, </w:t>
      </w:r>
      <w:r>
        <w:rPr>
          <w:rStyle w:val="Carcterdetextoennegrita"/>
          <w:b w:val="0"/>
          <w:sz w:val="22"/>
          <w:szCs w:val="22"/>
        </w:rPr>
        <w:t xml:space="preserve">tienen como objetivo </w:t>
      </w:r>
      <w:r w:rsidRPr="005E7B28">
        <w:rPr>
          <w:rStyle w:val="Carcterdetextoennegrita"/>
          <w:b w:val="0"/>
          <w:sz w:val="22"/>
          <w:szCs w:val="22"/>
        </w:rPr>
        <w:t>dar a conocer la realidad y problemática de esta enfermedad y la importancia de la investigación para poder avanzar y dar con tratamientos específicos para ellos.</w:t>
      </w:r>
      <w:r w:rsidR="009C2F07">
        <w:rPr>
          <w:rStyle w:val="Carcterdetextoennegrita"/>
          <w:b w:val="0"/>
          <w:sz w:val="22"/>
          <w:szCs w:val="22"/>
        </w:rPr>
        <w:t xml:space="preserve"> La colaboración de la marca </w:t>
      </w:r>
      <w:proofErr w:type="spellStart"/>
      <w:r w:rsidR="009C2F07">
        <w:rPr>
          <w:rStyle w:val="Carcterdetextoennegrita"/>
          <w:b w:val="0"/>
          <w:sz w:val="22"/>
          <w:szCs w:val="22"/>
        </w:rPr>
        <w:t>Unit</w:t>
      </w:r>
      <w:proofErr w:type="spellEnd"/>
      <w:r w:rsidR="009C2F07">
        <w:rPr>
          <w:rStyle w:val="Carcterdetextoennegrita"/>
          <w:b w:val="0"/>
          <w:sz w:val="22"/>
          <w:szCs w:val="22"/>
        </w:rPr>
        <w:t xml:space="preserve"> de El Corte Inglés con esta Fundación comenzó hace varios años, por lo que regularmente </w:t>
      </w:r>
      <w:r w:rsidR="009C2F07">
        <w:rPr>
          <w:rStyle w:val="Carcterdetextoennegrita"/>
          <w:b w:val="0"/>
          <w:sz w:val="22"/>
          <w:szCs w:val="22"/>
        </w:rPr>
        <w:t xml:space="preserve">organiza </w:t>
      </w:r>
      <w:r w:rsidR="009C2F07">
        <w:rPr>
          <w:rStyle w:val="Carcterdetextoennegrita"/>
          <w:b w:val="0"/>
          <w:sz w:val="22"/>
          <w:szCs w:val="22"/>
        </w:rPr>
        <w:t xml:space="preserve">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CB7C1C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1272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08084DAE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9C2F07" w:rsidRPr="009C2F07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4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A57C4"/>
    <w:rsid w:val="001B4CB7"/>
    <w:rsid w:val="001C62E9"/>
    <w:rsid w:val="001F00A0"/>
    <w:rsid w:val="00234AC1"/>
    <w:rsid w:val="002A64A2"/>
    <w:rsid w:val="00343371"/>
    <w:rsid w:val="00387FF1"/>
    <w:rsid w:val="004E4A7D"/>
    <w:rsid w:val="0052047E"/>
    <w:rsid w:val="00532A46"/>
    <w:rsid w:val="005455E2"/>
    <w:rsid w:val="005A00C2"/>
    <w:rsid w:val="005E1E25"/>
    <w:rsid w:val="005E7B28"/>
    <w:rsid w:val="00606966"/>
    <w:rsid w:val="006622A8"/>
    <w:rsid w:val="00774A6F"/>
    <w:rsid w:val="007E56E7"/>
    <w:rsid w:val="00840B45"/>
    <w:rsid w:val="00897D6D"/>
    <w:rsid w:val="008F3FB4"/>
    <w:rsid w:val="0091098A"/>
    <w:rsid w:val="009913A9"/>
    <w:rsid w:val="009C2F07"/>
    <w:rsid w:val="009C6D39"/>
    <w:rsid w:val="009F01E7"/>
    <w:rsid w:val="00A23DBE"/>
    <w:rsid w:val="00B156A2"/>
    <w:rsid w:val="00B815F0"/>
    <w:rsid w:val="00BA357B"/>
    <w:rsid w:val="00CB2716"/>
    <w:rsid w:val="00CB7C1C"/>
    <w:rsid w:val="00D35B10"/>
    <w:rsid w:val="00D37141"/>
    <w:rsid w:val="00DE28DD"/>
    <w:rsid w:val="00E4106D"/>
    <w:rsid w:val="00E51908"/>
    <w:rsid w:val="00EE585E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F85D3-1325-432F-999D-175DFF46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</TotalTime>
  <Pages>2</Pages>
  <Words>647</Words>
  <Characters>2991</Characters>
  <Application>Microsoft Office Word</Application>
  <DocSecurity>0</DocSecurity>
  <Lines>66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2020-02-21T09:23:00Z</dcterms:created>
  <cp:lastPrinted>2018-02-07T10:15:00Z</cp:lastPrinted>
  <dcterms:modified xsi:type="dcterms:W3CDTF">2020-02-21T10:29:00Z</dcterms:modified>
  <cp:revision>4</cp:revision>
</cp:coreProperties>
</file>