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5A425406" w:rsidR="009913A9" w:rsidRPr="00DC3A72" w:rsidRDefault="00FD28A6" w:rsidP="006C08FC">
      <w:pPr>
        <w:pStyle w:val="Ttulo3"/>
        <w:spacing w:after="480"/>
        <w:rPr>
          <w:color w:val="008000"/>
          <w:sz w:val="36"/>
          <w:szCs w:val="36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DC3A72">
        <w:rPr>
          <w:color w:val="008000"/>
          <w:sz w:val="36"/>
          <w:szCs w:val="36"/>
          <w:lang w:val="es-ES"/>
        </w:rPr>
        <w:t xml:space="preserve">El Corte Inglés </w:t>
      </w:r>
      <w:r w:rsidR="005E7B28" w:rsidRPr="00DC3A72">
        <w:rPr>
          <w:color w:val="008000"/>
          <w:sz w:val="36"/>
          <w:szCs w:val="36"/>
          <w:lang w:val="es-ES"/>
        </w:rPr>
        <w:t xml:space="preserve">dona </w:t>
      </w:r>
      <w:r w:rsidR="00C51517" w:rsidRPr="00DC3A72">
        <w:rPr>
          <w:color w:val="008000"/>
          <w:sz w:val="36"/>
          <w:szCs w:val="36"/>
          <w:lang w:val="es-ES"/>
        </w:rPr>
        <w:t>50.195</w:t>
      </w:r>
      <w:r w:rsidR="005E7B28" w:rsidRPr="00DC3A72">
        <w:rPr>
          <w:color w:val="008000"/>
          <w:sz w:val="36"/>
          <w:szCs w:val="36"/>
          <w:lang w:val="es-ES"/>
        </w:rPr>
        <w:t>€ a</w:t>
      </w:r>
      <w:r w:rsidR="00387FF1" w:rsidRPr="00DC3A72">
        <w:rPr>
          <w:color w:val="008000"/>
          <w:sz w:val="36"/>
          <w:szCs w:val="36"/>
          <w:lang w:val="es-ES"/>
        </w:rPr>
        <w:t xml:space="preserve"> la Fundación </w:t>
      </w:r>
      <w:r w:rsidR="00DC3A72">
        <w:rPr>
          <w:color w:val="008000"/>
          <w:sz w:val="36"/>
          <w:szCs w:val="36"/>
          <w:lang w:val="es-ES"/>
        </w:rPr>
        <w:t>E</w:t>
      </w:r>
      <w:r w:rsidR="00387FF1" w:rsidRPr="00DC3A72">
        <w:rPr>
          <w:color w:val="008000"/>
          <w:sz w:val="36"/>
          <w:szCs w:val="36"/>
          <w:lang w:val="es-ES"/>
        </w:rPr>
        <w:t xml:space="preserve">l Sueño de Vicky </w:t>
      </w:r>
      <w:r w:rsidR="00E573FA" w:rsidRPr="00DC3A72">
        <w:rPr>
          <w:color w:val="008000"/>
          <w:sz w:val="36"/>
          <w:szCs w:val="36"/>
          <w:lang w:val="es-ES"/>
        </w:rPr>
        <w:t xml:space="preserve">para </w:t>
      </w:r>
      <w:r w:rsidR="00DC3A72" w:rsidRPr="00DC3A72">
        <w:rPr>
          <w:color w:val="008000"/>
          <w:sz w:val="36"/>
          <w:szCs w:val="36"/>
          <w:lang w:val="es-ES"/>
        </w:rPr>
        <w:t>ayudar a los niños afectados por cáncer</w:t>
      </w:r>
    </w:p>
    <w:p w14:paraId="2C8E5279" w14:textId="1AF3D252" w:rsidR="009913A9" w:rsidRPr="00EE585E" w:rsidRDefault="0091098A" w:rsidP="00275A03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 w:rsidRPr="0091098A">
        <w:rPr>
          <w:rFonts w:cs="Times New Roman"/>
          <w:color w:val="008000"/>
          <w:lang w:val="es-ES_tradnl" w:eastAsia="en-US"/>
        </w:rPr>
        <w:t xml:space="preserve">Este importe procede de </w:t>
      </w:r>
      <w:r w:rsidR="008974C1">
        <w:rPr>
          <w:rFonts w:cs="Times New Roman"/>
          <w:color w:val="008000"/>
          <w:lang w:val="es-ES_tradnl" w:eastAsia="en-US"/>
        </w:rPr>
        <w:t xml:space="preserve">la venta de </w:t>
      </w:r>
      <w:r w:rsidR="00054F77">
        <w:rPr>
          <w:rFonts w:cs="Times New Roman"/>
          <w:color w:val="008000"/>
          <w:lang w:val="es-ES_tradnl" w:eastAsia="en-US"/>
        </w:rPr>
        <w:t xml:space="preserve">una colección exclusiva de </w:t>
      </w:r>
      <w:r w:rsidR="008974C1">
        <w:rPr>
          <w:rFonts w:cs="Times New Roman"/>
          <w:color w:val="008000"/>
          <w:lang w:val="es-ES_tradnl" w:eastAsia="en-US"/>
        </w:rPr>
        <w:t xml:space="preserve">camisetas infantiles </w:t>
      </w:r>
      <w:r w:rsidR="004571A4">
        <w:rPr>
          <w:rFonts w:cs="Times New Roman"/>
          <w:color w:val="008000"/>
          <w:lang w:val="es-ES_tradnl" w:eastAsia="en-US"/>
        </w:rPr>
        <w:t xml:space="preserve">de la marca Unit, </w:t>
      </w:r>
      <w:r w:rsidR="003C0F17">
        <w:rPr>
          <w:rFonts w:cs="Times New Roman"/>
          <w:color w:val="008000"/>
          <w:lang w:val="es-ES_tradnl" w:eastAsia="en-US"/>
        </w:rPr>
        <w:t xml:space="preserve">diseñadas </w:t>
      </w:r>
      <w:r w:rsidR="00054F77">
        <w:rPr>
          <w:rFonts w:cs="Times New Roman"/>
          <w:color w:val="008000"/>
          <w:lang w:val="es-ES_tradnl" w:eastAsia="en-US"/>
        </w:rPr>
        <w:t>para la ocasión</w:t>
      </w:r>
      <w:r w:rsidR="008974C1">
        <w:rPr>
          <w:rFonts w:cs="Times New Roman"/>
          <w:color w:val="008000"/>
          <w:lang w:val="es-ES_tradnl" w:eastAsia="en-US"/>
        </w:rPr>
        <w:t>.</w:t>
      </w:r>
    </w:p>
    <w:p w14:paraId="60F98A70" w14:textId="0285766A" w:rsidR="00B11694" w:rsidRPr="00DC3A72" w:rsidRDefault="007A0745" w:rsidP="00B11694">
      <w:pPr>
        <w:pStyle w:val="Subttulo1"/>
        <w:numPr>
          <w:ilvl w:val="0"/>
          <w:numId w:val="5"/>
        </w:numPr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DC3A72">
        <w:rPr>
          <w:rFonts w:cs="Times New Roman"/>
          <w:color w:val="008000"/>
          <w:lang w:val="es-ES_tradnl" w:eastAsia="en-US"/>
        </w:rPr>
        <w:t xml:space="preserve">Los fondos irán destinados a </w:t>
      </w:r>
      <w:r w:rsidR="00DC3A72" w:rsidRPr="00DC3A72">
        <w:rPr>
          <w:rFonts w:cs="Times New Roman"/>
          <w:color w:val="008000"/>
          <w:lang w:val="es-ES_tradnl" w:eastAsia="en-US"/>
        </w:rPr>
        <w:t>financiar becas de neurorrehabilitación multidisciplinar para niños con tumores cerebrales</w:t>
      </w:r>
      <w:r w:rsidR="008019CF">
        <w:rPr>
          <w:rFonts w:cs="Times New Roman"/>
          <w:color w:val="008000"/>
          <w:lang w:val="es-ES_tradnl" w:eastAsia="en-US"/>
        </w:rPr>
        <w:t>.</w:t>
      </w:r>
    </w:p>
    <w:p w14:paraId="2BC39F00" w14:textId="77777777" w:rsidR="00D42208" w:rsidRDefault="00D42208" w:rsidP="005E7B28">
      <w:pPr>
        <w:pStyle w:val="Texto"/>
        <w:spacing w:after="160" w:line="360" w:lineRule="auto"/>
        <w:jc w:val="both"/>
        <w:rPr>
          <w:b/>
          <w:sz w:val="22"/>
        </w:rPr>
      </w:pPr>
    </w:p>
    <w:p w14:paraId="01D69A4E" w14:textId="7A7A36FC" w:rsidR="001B4CB7" w:rsidRDefault="00FD28A6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DC3A72">
        <w:rPr>
          <w:b/>
          <w:sz w:val="22"/>
        </w:rPr>
        <w:t>20</w:t>
      </w:r>
      <w:r w:rsidR="008974C1">
        <w:rPr>
          <w:b/>
          <w:sz w:val="22"/>
        </w:rPr>
        <w:t xml:space="preserve"> de enero de 202</w:t>
      </w:r>
      <w:r w:rsidR="00C51517">
        <w:rPr>
          <w:b/>
          <w:sz w:val="22"/>
        </w:rPr>
        <w:t>2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054F77">
        <w:rPr>
          <w:rStyle w:val="Carcterdetextoennegrita"/>
          <w:b w:val="0"/>
          <w:sz w:val="22"/>
          <w:szCs w:val="22"/>
        </w:rPr>
        <w:t>50.195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 euros a la Fundación El Sueño de Vicky, gracias </w:t>
      </w:r>
      <w:r w:rsidR="001B4CB7">
        <w:rPr>
          <w:rStyle w:val="Carcterdetextoennegrita"/>
          <w:b w:val="0"/>
          <w:sz w:val="22"/>
          <w:szCs w:val="22"/>
        </w:rPr>
        <w:t xml:space="preserve">a </w:t>
      </w:r>
      <w:r w:rsidR="00F57879">
        <w:rPr>
          <w:rStyle w:val="Carcterdetextoennegrita"/>
          <w:b w:val="0"/>
          <w:sz w:val="22"/>
          <w:szCs w:val="22"/>
        </w:rPr>
        <w:t xml:space="preserve">la venta de una </w:t>
      </w:r>
      <w:r w:rsidR="00054F77">
        <w:rPr>
          <w:rStyle w:val="Carcterdetextoennegrita"/>
          <w:b w:val="0"/>
          <w:sz w:val="22"/>
          <w:szCs w:val="22"/>
        </w:rPr>
        <w:t xml:space="preserve">colección exclusiva de </w:t>
      </w:r>
      <w:r w:rsidR="00F57879">
        <w:rPr>
          <w:rStyle w:val="Carcterdetextoennegrita"/>
          <w:b w:val="0"/>
          <w:sz w:val="22"/>
          <w:szCs w:val="22"/>
        </w:rPr>
        <w:t>camisetas infantiles de la marca Unit</w:t>
      </w:r>
      <w:r w:rsidR="00054F77">
        <w:rPr>
          <w:rStyle w:val="Carcterdetextoennegrita"/>
          <w:b w:val="0"/>
          <w:sz w:val="22"/>
          <w:szCs w:val="22"/>
        </w:rPr>
        <w:t xml:space="preserve"> diseñadas para la ocasión.</w:t>
      </w:r>
      <w:r w:rsidR="00F57879">
        <w:rPr>
          <w:rStyle w:val="Carcterdetextoennegrita"/>
          <w:b w:val="0"/>
          <w:sz w:val="22"/>
          <w:szCs w:val="22"/>
        </w:rPr>
        <w:t xml:space="preserve"> En concreto, la compañía ha destinado </w:t>
      </w:r>
      <w:r w:rsidR="003C0F17">
        <w:rPr>
          <w:rStyle w:val="Carcterdetextoennegrita"/>
          <w:b w:val="0"/>
          <w:sz w:val="22"/>
          <w:szCs w:val="22"/>
        </w:rPr>
        <w:t xml:space="preserve">a esta Fundación </w:t>
      </w:r>
      <w:r w:rsidR="00F57879">
        <w:rPr>
          <w:rStyle w:val="Carcterdetextoennegrita"/>
          <w:b w:val="0"/>
          <w:sz w:val="22"/>
          <w:szCs w:val="22"/>
        </w:rPr>
        <w:t xml:space="preserve">un euro por cada prenda </w:t>
      </w:r>
      <w:r w:rsidR="003C0F17">
        <w:rPr>
          <w:rStyle w:val="Carcterdetextoennegrita"/>
          <w:b w:val="0"/>
          <w:sz w:val="22"/>
          <w:szCs w:val="22"/>
        </w:rPr>
        <w:t>vendida</w:t>
      </w:r>
      <w:r w:rsidR="003B3F66">
        <w:rPr>
          <w:rStyle w:val="Carcterdetextoennegrita"/>
          <w:b w:val="0"/>
          <w:sz w:val="22"/>
          <w:szCs w:val="22"/>
        </w:rPr>
        <w:t>.</w:t>
      </w:r>
    </w:p>
    <w:p w14:paraId="60C40D5A" w14:textId="31A9E828" w:rsidR="00DC3A72" w:rsidRPr="00DC3A72" w:rsidRDefault="00E51144" w:rsidP="00DC3A72">
      <w:pPr>
        <w:pStyle w:val="P7"/>
        <w:rPr>
          <w:rStyle w:val="Carcterdetextoennegrita"/>
          <w:b w:val="0"/>
          <w:sz w:val="22"/>
          <w:szCs w:val="22"/>
        </w:rPr>
      </w:pPr>
      <w:r w:rsidRPr="00DC3A72">
        <w:rPr>
          <w:rStyle w:val="Carcterdetextoennegrita"/>
          <w:b w:val="0"/>
          <w:sz w:val="22"/>
          <w:szCs w:val="22"/>
        </w:rPr>
        <w:t>Ésta acción, que la compañía realiza por octav</w:t>
      </w:r>
      <w:r w:rsidR="00F94E26">
        <w:rPr>
          <w:rStyle w:val="Carcterdetextoennegrita"/>
          <w:b w:val="0"/>
          <w:sz w:val="22"/>
          <w:szCs w:val="22"/>
        </w:rPr>
        <w:t>a temporada consecutiva</w:t>
      </w:r>
      <w:r w:rsidRPr="00DC3A72">
        <w:rPr>
          <w:rStyle w:val="Carcterdetextoennegrita"/>
          <w:b w:val="0"/>
          <w:sz w:val="22"/>
          <w:szCs w:val="22"/>
        </w:rPr>
        <w:t>, cuenta con</w:t>
      </w:r>
      <w:r w:rsidR="003B3F66" w:rsidRPr="00DC3A72">
        <w:rPr>
          <w:rStyle w:val="Carcterdetextoennegrita"/>
          <w:b w:val="0"/>
          <w:sz w:val="22"/>
          <w:szCs w:val="22"/>
        </w:rPr>
        <w:t xml:space="preserve"> una</w:t>
      </w:r>
      <w:r w:rsidR="00F57879" w:rsidRPr="00DC3A72">
        <w:rPr>
          <w:rStyle w:val="Carcterdetextoennegrita"/>
          <w:b w:val="0"/>
          <w:sz w:val="22"/>
          <w:szCs w:val="22"/>
        </w:rPr>
        <w:t xml:space="preserve"> gran acogida 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por parte de </w:t>
      </w:r>
      <w:r w:rsidR="003C0F17" w:rsidRPr="00DC3A72">
        <w:rPr>
          <w:rStyle w:val="Carcterdetextoennegrita"/>
          <w:b w:val="0"/>
          <w:sz w:val="22"/>
          <w:szCs w:val="22"/>
        </w:rPr>
        <w:t>empleados y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 cliente</w:t>
      </w:r>
      <w:r w:rsidRPr="00DC3A72">
        <w:rPr>
          <w:rStyle w:val="Carcterdetextoennegrita"/>
          <w:b w:val="0"/>
          <w:sz w:val="22"/>
          <w:szCs w:val="22"/>
        </w:rPr>
        <w:t>s</w:t>
      </w:r>
      <w:r w:rsidR="003C0F17" w:rsidRPr="00DC3A72">
        <w:rPr>
          <w:rStyle w:val="Carcterdetextoennegrita"/>
          <w:b w:val="0"/>
          <w:sz w:val="22"/>
          <w:szCs w:val="22"/>
        </w:rPr>
        <w:t>. G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racias a su </w:t>
      </w:r>
      <w:r w:rsidR="00D35B10" w:rsidRPr="00DC3A72">
        <w:rPr>
          <w:rStyle w:val="Carcterdetextoennegrita"/>
          <w:b w:val="0"/>
          <w:sz w:val="22"/>
          <w:szCs w:val="22"/>
        </w:rPr>
        <w:t>respuesta</w:t>
      </w:r>
      <w:r w:rsidR="009C2F07" w:rsidRPr="00DC3A72">
        <w:rPr>
          <w:rStyle w:val="Carcterdetextoennegrita"/>
          <w:b w:val="0"/>
          <w:sz w:val="22"/>
          <w:szCs w:val="22"/>
        </w:rPr>
        <w:t xml:space="preserve">, </w:t>
      </w:r>
      <w:r w:rsidR="003C0F17" w:rsidRPr="00DC3A72">
        <w:rPr>
          <w:rStyle w:val="Carcterdetextoennegrita"/>
          <w:b w:val="0"/>
          <w:sz w:val="22"/>
          <w:szCs w:val="22"/>
        </w:rPr>
        <w:t>El Corte Inglés</w:t>
      </w:r>
      <w:r w:rsidR="003B3F66" w:rsidRPr="00DC3A72">
        <w:rPr>
          <w:rStyle w:val="Carcterdetextoennegrita"/>
          <w:b w:val="0"/>
          <w:sz w:val="22"/>
          <w:szCs w:val="22"/>
        </w:rPr>
        <w:t xml:space="preserve"> entregará </w:t>
      </w:r>
      <w:r w:rsidRPr="00DC3A72">
        <w:rPr>
          <w:rStyle w:val="Carcterdetextoennegrita"/>
          <w:b w:val="0"/>
          <w:sz w:val="22"/>
          <w:szCs w:val="22"/>
        </w:rPr>
        <w:t>50.195</w:t>
      </w:r>
      <w:r w:rsidR="00D42208">
        <w:rPr>
          <w:rStyle w:val="Carcterdetextoennegrita"/>
          <w:b w:val="0"/>
          <w:sz w:val="22"/>
          <w:szCs w:val="22"/>
        </w:rPr>
        <w:t xml:space="preserve"> euros</w:t>
      </w:r>
      <w:r w:rsidR="0091098A" w:rsidRPr="00DC3A72">
        <w:rPr>
          <w:rStyle w:val="Carcterdetextoennegrita"/>
          <w:b w:val="0"/>
          <w:sz w:val="22"/>
          <w:szCs w:val="22"/>
        </w:rPr>
        <w:t xml:space="preserve"> </w:t>
      </w:r>
      <w:r w:rsidR="00D42208">
        <w:rPr>
          <w:rStyle w:val="Carcterdetextoennegrita"/>
          <w:b w:val="0"/>
          <w:sz w:val="22"/>
          <w:szCs w:val="22"/>
        </w:rPr>
        <w:t xml:space="preserve">que irán </w:t>
      </w:r>
      <w:r w:rsidR="008019CF">
        <w:rPr>
          <w:rStyle w:val="Carcterdetextoennegrita"/>
          <w:b w:val="0"/>
          <w:sz w:val="22"/>
          <w:szCs w:val="22"/>
        </w:rPr>
        <w:t>destinados a</w:t>
      </w:r>
      <w:r w:rsidR="00DC3A72" w:rsidRPr="00DC3A72">
        <w:rPr>
          <w:rStyle w:val="Carcterdetextoennegrita"/>
          <w:b w:val="0"/>
          <w:sz w:val="22"/>
          <w:szCs w:val="22"/>
        </w:rPr>
        <w:t xml:space="preserve"> financiar becas de neurorrehabilitación disciplinar para niños afectados por tumores cerebrales. Las secuelas que presentan los niños y niñas que sufren un tumor cerebral pueden variar en función de la localización y extensión del tumor, del tratamiento quirúrgico al que se han visto sometidos y del tratamiento posterior de quimioterapia y/o radioterapia. Las repercusiones en los aspectos motores, sensoriales, cognitivos, emocionales y conductuales deben ser tratados p</w:t>
      </w:r>
      <w:r w:rsidR="00DC3A72">
        <w:rPr>
          <w:rStyle w:val="Carcterdetextoennegrita"/>
          <w:b w:val="0"/>
          <w:sz w:val="22"/>
          <w:szCs w:val="22"/>
        </w:rPr>
        <w:t xml:space="preserve">or profesionales especializados, y su tratamiento supone un desembolso muy importante para las familias afectadas. </w:t>
      </w:r>
    </w:p>
    <w:p w14:paraId="5593BCE7" w14:textId="5E2CB9DC" w:rsidR="007A0745" w:rsidRPr="007A0745" w:rsidRDefault="00DC3A72" w:rsidP="004571A4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Estas becas se pondrán en marcha </w:t>
      </w:r>
      <w:r w:rsidRPr="00DC3A72">
        <w:rPr>
          <w:rStyle w:val="Carcterdetextoennegrita"/>
          <w:b w:val="0"/>
          <w:sz w:val="22"/>
          <w:szCs w:val="22"/>
        </w:rPr>
        <w:t xml:space="preserve">en el centro de neurorrehabilitación DACER, en San Sebastián de los Reyes, Madrid, </w:t>
      </w:r>
      <w:r w:rsidR="00D42208">
        <w:rPr>
          <w:rStyle w:val="Carcterdetextoennegrita"/>
          <w:b w:val="0"/>
          <w:sz w:val="22"/>
          <w:szCs w:val="22"/>
        </w:rPr>
        <w:t xml:space="preserve">que cuenta con </w:t>
      </w:r>
      <w:r w:rsidRPr="00DC3A72">
        <w:rPr>
          <w:rStyle w:val="Carcterdetextoennegrita"/>
          <w:b w:val="0"/>
          <w:sz w:val="22"/>
          <w:szCs w:val="22"/>
        </w:rPr>
        <w:t xml:space="preserve">un </w:t>
      </w:r>
      <w:bookmarkStart w:id="2" w:name="_GoBack"/>
      <w:bookmarkEnd w:id="2"/>
      <w:r w:rsidRPr="00DC3A72">
        <w:rPr>
          <w:rStyle w:val="Carcterdetextoennegrita"/>
          <w:b w:val="0"/>
          <w:sz w:val="22"/>
          <w:szCs w:val="22"/>
        </w:rPr>
        <w:t>gimnasio con todo el equipamiento necesario</w:t>
      </w:r>
      <w:r w:rsidR="00D42208">
        <w:rPr>
          <w:rStyle w:val="Carcterdetextoennegrita"/>
          <w:b w:val="0"/>
          <w:sz w:val="22"/>
          <w:szCs w:val="22"/>
        </w:rPr>
        <w:t>;</w:t>
      </w:r>
      <w:r w:rsidRPr="00DC3A72">
        <w:rPr>
          <w:rStyle w:val="Carcterdetextoennegrita"/>
          <w:b w:val="0"/>
          <w:sz w:val="22"/>
          <w:szCs w:val="22"/>
        </w:rPr>
        <w:t xml:space="preserve"> un</w:t>
      </w:r>
      <w:r w:rsidR="00D42208">
        <w:rPr>
          <w:rStyle w:val="Carcterdetextoennegrita"/>
          <w:b w:val="0"/>
          <w:sz w:val="22"/>
          <w:szCs w:val="22"/>
        </w:rPr>
        <w:t xml:space="preserve"> área de </w:t>
      </w:r>
      <w:r w:rsidRPr="00DC3A72">
        <w:rPr>
          <w:rStyle w:val="Carcterdetextoennegrita"/>
          <w:b w:val="0"/>
          <w:sz w:val="22"/>
          <w:szCs w:val="22"/>
        </w:rPr>
        <w:t>psicomotricidad e integración sensorial de más de 200m2 y salas individuales para realizar las terapias más personales como neuropsicología o logopedia. </w:t>
      </w:r>
      <w:r>
        <w:rPr>
          <w:rStyle w:val="Carcterdetextoennegrita"/>
          <w:b w:val="0"/>
          <w:sz w:val="22"/>
          <w:szCs w:val="22"/>
        </w:rPr>
        <w:t>El equipo que imparte esta neurorrehabilitación multidisciplinar e</w:t>
      </w:r>
      <w:r w:rsidRPr="00DC3A72">
        <w:rPr>
          <w:rStyle w:val="Carcterdetextoennegrita"/>
          <w:b w:val="0"/>
          <w:sz w:val="22"/>
          <w:szCs w:val="22"/>
        </w:rPr>
        <w:t xml:space="preserve">stá </w:t>
      </w:r>
      <w:r w:rsidRPr="00DC3A72">
        <w:rPr>
          <w:rStyle w:val="Carcterdetextoennegrita"/>
          <w:b w:val="0"/>
          <w:sz w:val="22"/>
          <w:szCs w:val="22"/>
        </w:rPr>
        <w:lastRenderedPageBreak/>
        <w:t xml:space="preserve">formado por fisioterapeutas </w:t>
      </w:r>
      <w:r>
        <w:rPr>
          <w:rStyle w:val="Carcterdetextoennegrita"/>
          <w:b w:val="0"/>
          <w:sz w:val="22"/>
          <w:szCs w:val="22"/>
        </w:rPr>
        <w:t>y</w:t>
      </w:r>
      <w:r w:rsidRPr="00DC3A72">
        <w:rPr>
          <w:rStyle w:val="Carcterdetextoennegrita"/>
          <w:b w:val="0"/>
          <w:sz w:val="22"/>
          <w:szCs w:val="22"/>
        </w:rPr>
        <w:t xml:space="preserve"> logopedas neurológicos, terapeutas ocupacionales y neuropsicólogos infantiles.</w:t>
      </w:r>
    </w:p>
    <w:p w14:paraId="41E9A8E8" w14:textId="0FFDD14A" w:rsidR="00EE585E" w:rsidRPr="005E7B28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5E7B28">
        <w:rPr>
          <w:rStyle w:val="Carcterdetextoennegrita"/>
          <w:b w:val="0"/>
          <w:sz w:val="22"/>
          <w:szCs w:val="22"/>
        </w:rPr>
        <w:t>El cáncer infantil es considerado enfermedad rara, a pesar de diagnosticarse más de 1.500 casos al año y ser la primera causa de muerte en España en niños de 2 a 16 años.</w:t>
      </w:r>
    </w:p>
    <w:p w14:paraId="4070E796" w14:textId="4397A76F" w:rsidR="00EE585E" w:rsidRPr="00E51144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E51144">
        <w:rPr>
          <w:rStyle w:val="Carcterdetextoennegrita"/>
          <w:b w:val="0"/>
          <w:sz w:val="22"/>
          <w:szCs w:val="22"/>
        </w:rPr>
        <w:t xml:space="preserve">La Fundación El Sueño de Vicky recauda fondos para la investigación contra el cáncer infantil. </w:t>
      </w:r>
      <w:r w:rsidR="00E51144">
        <w:rPr>
          <w:rStyle w:val="Carcterdetextoennegrita"/>
          <w:b w:val="0"/>
          <w:sz w:val="22"/>
          <w:szCs w:val="22"/>
        </w:rPr>
        <w:t>Su objetivo es</w:t>
      </w:r>
      <w:r w:rsidR="00E51144" w:rsidRPr="00E51144">
        <w:rPr>
          <w:rStyle w:val="Carcterdetextoennegrita"/>
          <w:b w:val="0"/>
          <w:sz w:val="22"/>
          <w:szCs w:val="22"/>
        </w:rPr>
        <w:t xml:space="preserve"> concienciar a la sociedad de la problemática de esta enfermedad y de la importancia de la investigación para poder vencerla.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 La colaboración de la marca Unit de El Corte Inglés con esta Fundación comenzó hace varios años, </w:t>
      </w:r>
      <w:r w:rsidR="00D42208">
        <w:rPr>
          <w:rStyle w:val="Carcterdetextoennegrita"/>
          <w:b w:val="0"/>
          <w:sz w:val="22"/>
          <w:szCs w:val="22"/>
        </w:rPr>
        <w:t xml:space="preserve">y la compañía 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organiza </w:t>
      </w:r>
      <w:r w:rsidR="00D42208">
        <w:rPr>
          <w:rStyle w:val="Carcterdetextoennegrita"/>
          <w:b w:val="0"/>
          <w:sz w:val="22"/>
          <w:szCs w:val="22"/>
        </w:rPr>
        <w:t xml:space="preserve">regularmente </w:t>
      </w:r>
      <w:r w:rsidR="009C2F07" w:rsidRPr="00E51144">
        <w:rPr>
          <w:rStyle w:val="Carcterdetextoennegrita"/>
          <w:b w:val="0"/>
          <w:sz w:val="22"/>
          <w:szCs w:val="22"/>
        </w:rPr>
        <w:t xml:space="preserve">iniciativas solidarias de este tipo. </w:t>
      </w:r>
    </w:p>
    <w:p w14:paraId="5F497E9F" w14:textId="1E2E3DFC" w:rsidR="00D37141" w:rsidRPr="005E7B28" w:rsidRDefault="00D37141" w:rsidP="00D37141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Esta acción</w:t>
      </w:r>
      <w:r w:rsidRPr="005E7B2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5E7B28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E573FA">
      <w:headerReference w:type="default" r:id="rId8"/>
      <w:footerReference w:type="default" r:id="rId9"/>
      <w:headerReference w:type="first" r:id="rId10"/>
      <w:footerReference w:type="first" r:id="rId11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Malgun Gothic Semilight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63D54" w14:textId="74ECC4CA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0E3D21" w:rsidRPr="000E3D21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3" w15:restartNumberingAfterBreak="0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54F77"/>
    <w:rsid w:val="000A57C4"/>
    <w:rsid w:val="000E3D21"/>
    <w:rsid w:val="001B2F18"/>
    <w:rsid w:val="001B4CB7"/>
    <w:rsid w:val="001C62E9"/>
    <w:rsid w:val="001F00A0"/>
    <w:rsid w:val="00234AC1"/>
    <w:rsid w:val="00297D75"/>
    <w:rsid w:val="002A64A2"/>
    <w:rsid w:val="00343371"/>
    <w:rsid w:val="00357619"/>
    <w:rsid w:val="00387FF1"/>
    <w:rsid w:val="003B3F66"/>
    <w:rsid w:val="003C0F17"/>
    <w:rsid w:val="004571A4"/>
    <w:rsid w:val="004E4A7D"/>
    <w:rsid w:val="0052047E"/>
    <w:rsid w:val="00532A46"/>
    <w:rsid w:val="005455E2"/>
    <w:rsid w:val="005A00C2"/>
    <w:rsid w:val="005E1E25"/>
    <w:rsid w:val="005E7B28"/>
    <w:rsid w:val="00606966"/>
    <w:rsid w:val="006622A8"/>
    <w:rsid w:val="006C08FC"/>
    <w:rsid w:val="00774A6F"/>
    <w:rsid w:val="007A0745"/>
    <w:rsid w:val="007E56E7"/>
    <w:rsid w:val="008019CF"/>
    <w:rsid w:val="00840B45"/>
    <w:rsid w:val="008974C1"/>
    <w:rsid w:val="00897D6D"/>
    <w:rsid w:val="008F3FB4"/>
    <w:rsid w:val="0091098A"/>
    <w:rsid w:val="009913A9"/>
    <w:rsid w:val="009C2F07"/>
    <w:rsid w:val="009C6D39"/>
    <w:rsid w:val="009F01E7"/>
    <w:rsid w:val="00A23DBE"/>
    <w:rsid w:val="00B11694"/>
    <w:rsid w:val="00B156A2"/>
    <w:rsid w:val="00B815F0"/>
    <w:rsid w:val="00BA357B"/>
    <w:rsid w:val="00C51517"/>
    <w:rsid w:val="00CB2716"/>
    <w:rsid w:val="00CB7C1C"/>
    <w:rsid w:val="00D35B10"/>
    <w:rsid w:val="00D37141"/>
    <w:rsid w:val="00D42208"/>
    <w:rsid w:val="00DC3A72"/>
    <w:rsid w:val="00DE28DD"/>
    <w:rsid w:val="00E4106D"/>
    <w:rsid w:val="00E51144"/>
    <w:rsid w:val="00E51908"/>
    <w:rsid w:val="00E573FA"/>
    <w:rsid w:val="00E93155"/>
    <w:rsid w:val="00EE585E"/>
    <w:rsid w:val="00F57879"/>
    <w:rsid w:val="00F94E26"/>
    <w:rsid w:val="00FB0B22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9F28DC"/>
  <w15:docId w15:val="{2E0150B7-C662-4567-858A-C23E9BF5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p1">
    <w:name w:val="x_p1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character" w:customStyle="1" w:styleId="xs2">
    <w:name w:val="x_s2"/>
    <w:basedOn w:val="Fuentedeprrafopredeter"/>
    <w:rsid w:val="00DC3A72"/>
  </w:style>
  <w:style w:type="paragraph" w:customStyle="1" w:styleId="xp2">
    <w:name w:val="x_p2"/>
    <w:basedOn w:val="Normal"/>
    <w:rsid w:val="00DC3A7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5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D2702-C885-4D92-84A9-E5A7461F9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</TotalTime>
  <Pages>2</Pages>
  <Words>434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2022-01-11T09:59:00Z</dcterms:created>
  <cp:lastPrinted>2018-02-07T10:15:00Z</cp:lastPrinted>
  <dcterms:modified xsi:type="dcterms:W3CDTF">2022-01-20T07:48:00Z</dcterms:modified>
  <cp:revision>8</cp:revision>
</cp:coreProperties>
</file>