
<file path=[Content_Types].xml><?xml version="1.0" encoding="utf-8"?>
<Types xmlns="http://schemas.openxmlformats.org/package/2006/content-types">
  <Default ContentType="image/jpg" Extension="jp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2744B" w14:textId="77777777" w:rsidR="009913A9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>
      <w:pPr>
        <w:pStyle w:val="P8"/>
      </w:pPr>
    </w:p>
    <w:p w14:paraId="0AD04B90" w14:textId="054E3931" w:rsidR="009913A9" w:rsidRPr="006E190B" w:rsidRDefault="00FD28A6" w:rsidP="00FA5EA0">
      <w:pPr>
        <w:pStyle w:val="Ttulo3"/>
        <w:spacing w:after="480"/>
        <w:ind w:right="-22"/>
        <w:rPr>
          <w:color w:val="008000"/>
          <w:sz w:val="40"/>
          <w:szCs w:val="40"/>
          <w:lang w:val="es-ES"/>
        </w:rPr>
      </w:pPr>
      <w:bookmarkStart w:id="0" w:name="_ElCorteInglésapoyaalaFundaciónAladinapa"/>
      <w:bookmarkStart w:id="1" w:name="_1.0.1.ElCorteInglésapoyaalaFundaciónAla"/>
      <w:bookmarkEnd w:id="0"/>
      <w:bookmarkEnd w:id="1"/>
      <w:r w:rsidRPr="006E190B">
        <w:rPr>
          <w:color w:val="008000"/>
          <w:sz w:val="40"/>
          <w:szCs w:val="40"/>
          <w:lang w:val="es-ES"/>
        </w:rPr>
        <w:t>El Corte Inglés</w:t>
      </w:r>
      <w:r w:rsidR="005F1E5C">
        <w:rPr>
          <w:color w:val="008000"/>
          <w:sz w:val="40"/>
          <w:szCs w:val="40"/>
          <w:lang w:val="es-ES"/>
        </w:rPr>
        <w:t xml:space="preserve"> </w:t>
      </w:r>
      <w:r w:rsidR="00911B34">
        <w:rPr>
          <w:color w:val="008000"/>
          <w:sz w:val="40"/>
          <w:szCs w:val="40"/>
          <w:lang w:val="es-ES"/>
        </w:rPr>
        <w:t xml:space="preserve">lanza </w:t>
      </w:r>
      <w:r w:rsidR="00FA5EA0">
        <w:rPr>
          <w:color w:val="008000"/>
          <w:sz w:val="40"/>
          <w:szCs w:val="40"/>
          <w:lang w:val="es-ES"/>
        </w:rPr>
        <w:t xml:space="preserve">Un </w:t>
      </w:r>
      <w:r w:rsidR="00E60516" w:rsidRPr="00FA5EA0">
        <w:rPr>
          <w:color w:val="008000"/>
          <w:sz w:val="40"/>
          <w:szCs w:val="40"/>
          <w:lang w:val="es-ES"/>
        </w:rPr>
        <w:t>Verano</w:t>
      </w:r>
      <w:r w:rsidR="00E60516">
        <w:rPr>
          <w:color w:val="008000"/>
          <w:sz w:val="40"/>
          <w:szCs w:val="40"/>
          <w:lang w:val="es-ES"/>
        </w:rPr>
        <w:t xml:space="preserve"> de O</w:t>
      </w:r>
      <w:r w:rsidR="00911B34">
        <w:rPr>
          <w:color w:val="008000"/>
          <w:sz w:val="40"/>
          <w:szCs w:val="40"/>
          <w:lang w:val="es-ES"/>
        </w:rPr>
        <w:t>portunidades con descuentos de hasta el 60%</w:t>
      </w:r>
      <w:r w:rsidR="00E12F6F">
        <w:rPr>
          <w:color w:val="008000"/>
          <w:sz w:val="40"/>
          <w:szCs w:val="40"/>
          <w:lang w:val="es-ES"/>
        </w:rPr>
        <w:t xml:space="preserve"> </w:t>
      </w:r>
    </w:p>
    <w:p w14:paraId="205EBBF0" w14:textId="660C6F6E" w:rsidR="00711D0A" w:rsidRDefault="00AA0900" w:rsidP="00B270E2">
      <w:pPr>
        <w:pStyle w:val="Subttulo1"/>
        <w:numPr>
          <w:ilvl w:val="0"/>
          <w:numId w:val="5"/>
        </w:numPr>
        <w:spacing w:after="600" w:line="276" w:lineRule="auto"/>
        <w:ind w:left="357" w:hanging="357"/>
        <w:contextualSpacing/>
        <w:rPr>
          <w:rFonts w:cs="Times New Roman"/>
          <w:color w:val="008000"/>
          <w:lang w:val="es-ES_tradnl" w:eastAsia="en-US"/>
        </w:rPr>
      </w:pPr>
      <w:r>
        <w:rPr>
          <w:rFonts w:cs="Times New Roman"/>
          <w:color w:val="008000"/>
          <w:lang w:val="es-ES_tradnl" w:eastAsia="en-US"/>
        </w:rPr>
        <w:t>E</w:t>
      </w:r>
      <w:r w:rsidR="00E60516">
        <w:rPr>
          <w:rFonts w:cs="Times New Roman"/>
          <w:color w:val="008000"/>
          <w:lang w:val="es-ES_tradnl" w:eastAsia="en-US"/>
        </w:rPr>
        <w:t>l Co</w:t>
      </w:r>
      <w:r w:rsidR="00210D15">
        <w:rPr>
          <w:rFonts w:cs="Times New Roman"/>
          <w:color w:val="008000"/>
          <w:lang w:val="es-ES_tradnl" w:eastAsia="en-US"/>
        </w:rPr>
        <w:t>rte Inglés estrena la campaña</w:t>
      </w:r>
      <w:r w:rsidR="00E60516">
        <w:rPr>
          <w:rFonts w:cs="Times New Roman"/>
          <w:color w:val="008000"/>
          <w:lang w:val="es-ES_tradnl" w:eastAsia="en-US"/>
        </w:rPr>
        <w:t xml:space="preserve"> </w:t>
      </w:r>
      <w:r w:rsidR="00210D15">
        <w:rPr>
          <w:rFonts w:cs="Times New Roman"/>
          <w:color w:val="008000"/>
          <w:lang w:val="es-ES_tradnl" w:eastAsia="en-US"/>
        </w:rPr>
        <w:t>“</w:t>
      </w:r>
      <w:r w:rsidR="00BD1DCE">
        <w:rPr>
          <w:rFonts w:cs="Times New Roman"/>
          <w:color w:val="008000"/>
          <w:lang w:val="es-ES_tradnl" w:eastAsia="en-US"/>
        </w:rPr>
        <w:t xml:space="preserve">Un </w:t>
      </w:r>
      <w:r w:rsidR="00E60516">
        <w:rPr>
          <w:rFonts w:cs="Times New Roman"/>
          <w:color w:val="008000"/>
          <w:lang w:val="es-ES_tradnl" w:eastAsia="en-US"/>
        </w:rPr>
        <w:t>Verano de Oportunidades</w:t>
      </w:r>
      <w:r w:rsidR="00210D15">
        <w:rPr>
          <w:rFonts w:cs="Times New Roman"/>
          <w:color w:val="008000"/>
          <w:lang w:val="es-ES_tradnl" w:eastAsia="en-US"/>
        </w:rPr>
        <w:t>”</w:t>
      </w:r>
      <w:r w:rsidR="00E60516">
        <w:rPr>
          <w:rFonts w:cs="Times New Roman"/>
          <w:color w:val="008000"/>
          <w:lang w:val="es-ES_tradnl" w:eastAsia="en-US"/>
        </w:rPr>
        <w:t xml:space="preserve"> con promociones </w:t>
      </w:r>
      <w:r w:rsidR="00210D15">
        <w:rPr>
          <w:rFonts w:cs="Times New Roman"/>
          <w:color w:val="008000"/>
          <w:lang w:val="es-ES_tradnl" w:eastAsia="en-US"/>
        </w:rPr>
        <w:t xml:space="preserve">únicas </w:t>
      </w:r>
      <w:r w:rsidR="00E60516">
        <w:rPr>
          <w:rFonts w:cs="Times New Roman"/>
          <w:color w:val="008000"/>
          <w:lang w:val="es-ES_tradnl" w:eastAsia="en-US"/>
        </w:rPr>
        <w:t xml:space="preserve">en una </w:t>
      </w:r>
      <w:r w:rsidR="00996583">
        <w:rPr>
          <w:rFonts w:cs="Times New Roman"/>
          <w:color w:val="008000"/>
          <w:lang w:val="es-ES_tradnl" w:eastAsia="en-US"/>
        </w:rPr>
        <w:t xml:space="preserve">gran </w:t>
      </w:r>
      <w:r w:rsidR="00E60516">
        <w:rPr>
          <w:rFonts w:cs="Times New Roman"/>
          <w:color w:val="008000"/>
          <w:lang w:val="es-ES_tradnl" w:eastAsia="en-US"/>
        </w:rPr>
        <w:t xml:space="preserve">selección de productos </w:t>
      </w:r>
      <w:r w:rsidR="001B42EF">
        <w:rPr>
          <w:rFonts w:cs="Times New Roman"/>
          <w:color w:val="008000"/>
          <w:lang w:val="es-ES_tradnl" w:eastAsia="en-US"/>
        </w:rPr>
        <w:t xml:space="preserve">y marcas </w:t>
      </w:r>
      <w:r w:rsidR="00E60516">
        <w:rPr>
          <w:rFonts w:cs="Times New Roman"/>
          <w:color w:val="008000"/>
          <w:lang w:val="es-ES_tradnl" w:eastAsia="en-US"/>
        </w:rPr>
        <w:t xml:space="preserve">de moda, </w:t>
      </w:r>
      <w:r w:rsidR="001B42EF">
        <w:rPr>
          <w:rFonts w:cs="Times New Roman"/>
          <w:color w:val="008000"/>
          <w:lang w:val="es-ES_tradnl" w:eastAsia="en-US"/>
        </w:rPr>
        <w:t xml:space="preserve">accesorios, </w:t>
      </w:r>
      <w:r w:rsidR="006D055B">
        <w:rPr>
          <w:rFonts w:cs="Times New Roman"/>
          <w:color w:val="008000"/>
          <w:lang w:val="es-ES_tradnl" w:eastAsia="en-US"/>
        </w:rPr>
        <w:t xml:space="preserve">zapatería, </w:t>
      </w:r>
      <w:r w:rsidR="001B42EF">
        <w:rPr>
          <w:rFonts w:cs="Times New Roman"/>
          <w:color w:val="008000"/>
          <w:lang w:val="es-ES_tradnl" w:eastAsia="en-US"/>
        </w:rPr>
        <w:t xml:space="preserve">deportes, </w:t>
      </w:r>
      <w:r w:rsidR="00E60516" w:rsidRPr="00E60516">
        <w:rPr>
          <w:rFonts w:cs="Times New Roman"/>
          <w:color w:val="008000"/>
          <w:lang w:val="es-ES_tradnl" w:eastAsia="en-US"/>
        </w:rPr>
        <w:t>electrónica, electrodomésticos, hogar</w:t>
      </w:r>
      <w:r w:rsidR="00840E50">
        <w:rPr>
          <w:rFonts w:cs="Times New Roman"/>
          <w:color w:val="008000"/>
          <w:lang w:val="es-ES_tradnl" w:eastAsia="en-US"/>
        </w:rPr>
        <w:t xml:space="preserve"> </w:t>
      </w:r>
      <w:r w:rsidR="00E60516" w:rsidRPr="00E60516">
        <w:rPr>
          <w:rFonts w:cs="Times New Roman"/>
          <w:color w:val="008000"/>
          <w:lang w:val="es-ES_tradnl" w:eastAsia="en-US"/>
        </w:rPr>
        <w:t>y belleza</w:t>
      </w:r>
      <w:r w:rsidR="00E60516">
        <w:rPr>
          <w:rFonts w:cs="Times New Roman"/>
          <w:color w:val="008000"/>
          <w:lang w:val="es-ES_tradnl" w:eastAsia="en-US"/>
        </w:rPr>
        <w:t>.</w:t>
      </w:r>
    </w:p>
    <w:p w14:paraId="061BC221" w14:textId="77777777" w:rsidR="00EA3FA6" w:rsidRDefault="00EA3FA6" w:rsidP="00EA3FA6">
      <w:pPr>
        <w:pStyle w:val="Subttulo1"/>
        <w:spacing w:after="600" w:line="276" w:lineRule="auto"/>
        <w:ind w:left="357"/>
        <w:contextualSpacing/>
        <w:rPr>
          <w:rFonts w:cs="Times New Roman"/>
          <w:color w:val="008000"/>
          <w:lang w:val="es-ES_tradnl" w:eastAsia="en-US"/>
        </w:rPr>
      </w:pPr>
    </w:p>
    <w:p w14:paraId="6B4550F6" w14:textId="62BCE4E2" w:rsidR="00B270E2" w:rsidRPr="00B270E2" w:rsidRDefault="00B270E2" w:rsidP="00762A99">
      <w:pPr>
        <w:pStyle w:val="Subttulo1"/>
        <w:numPr>
          <w:ilvl w:val="0"/>
          <w:numId w:val="5"/>
        </w:numPr>
        <w:spacing w:after="600" w:line="276" w:lineRule="auto"/>
        <w:ind w:left="357" w:right="-164" w:hanging="357"/>
        <w:contextualSpacing/>
        <w:rPr>
          <w:rFonts w:cs="Times New Roman"/>
          <w:color w:val="008000"/>
          <w:lang w:val="es-ES_tradnl" w:eastAsia="en-US"/>
        </w:rPr>
      </w:pPr>
      <w:r>
        <w:rPr>
          <w:rFonts w:cs="Times New Roman"/>
          <w:color w:val="008000"/>
          <w:lang w:val="es-ES_tradnl" w:eastAsia="en-US"/>
        </w:rPr>
        <w:t xml:space="preserve">Estas ofertas estarán disponibles </w:t>
      </w:r>
      <w:r w:rsidR="006D055B">
        <w:rPr>
          <w:rFonts w:cs="Times New Roman"/>
          <w:color w:val="008000"/>
          <w:lang w:val="es-ES_tradnl" w:eastAsia="en-US"/>
        </w:rPr>
        <w:t xml:space="preserve">en </w:t>
      </w:r>
      <w:r w:rsidR="005D51AF">
        <w:rPr>
          <w:rFonts w:cs="Times New Roman"/>
          <w:color w:val="008000"/>
          <w:lang w:val="es-ES_tradnl" w:eastAsia="en-US"/>
        </w:rPr>
        <w:t>determinados días</w:t>
      </w:r>
      <w:r w:rsidR="006D055B">
        <w:rPr>
          <w:rFonts w:cs="Times New Roman"/>
          <w:color w:val="008000"/>
          <w:lang w:val="es-ES_tradnl" w:eastAsia="en-US"/>
        </w:rPr>
        <w:t xml:space="preserve"> durante </w:t>
      </w:r>
      <w:r>
        <w:rPr>
          <w:rFonts w:cs="Times New Roman"/>
          <w:color w:val="008000"/>
          <w:lang w:val="es-ES_tradnl" w:eastAsia="en-US"/>
        </w:rPr>
        <w:t>el</w:t>
      </w:r>
      <w:r w:rsidR="006D055B">
        <w:rPr>
          <w:rFonts w:cs="Times New Roman"/>
          <w:color w:val="008000"/>
          <w:lang w:val="es-ES_tradnl" w:eastAsia="en-US"/>
        </w:rPr>
        <w:t xml:space="preserve"> periodo que abarca de</w:t>
      </w:r>
      <w:r w:rsidR="00996583">
        <w:rPr>
          <w:rFonts w:cs="Times New Roman"/>
          <w:color w:val="008000"/>
          <w:lang w:val="es-ES_tradnl" w:eastAsia="en-US"/>
        </w:rPr>
        <w:t>sde e</w:t>
      </w:r>
      <w:r w:rsidR="00191443">
        <w:rPr>
          <w:rFonts w:cs="Times New Roman"/>
          <w:color w:val="008000"/>
          <w:lang w:val="es-ES_tradnl" w:eastAsia="en-US"/>
        </w:rPr>
        <w:t>l</w:t>
      </w:r>
      <w:r>
        <w:rPr>
          <w:rFonts w:cs="Times New Roman"/>
          <w:color w:val="008000"/>
          <w:lang w:val="es-ES_tradnl" w:eastAsia="en-US"/>
        </w:rPr>
        <w:t xml:space="preserve"> </w:t>
      </w:r>
      <w:r w:rsidRPr="00BD1DCE">
        <w:rPr>
          <w:rFonts w:cs="Times New Roman"/>
          <w:color w:val="008000"/>
          <w:lang w:val="es-ES_tradnl" w:eastAsia="en-US"/>
        </w:rPr>
        <w:t xml:space="preserve">23 de julio hasta el 29 de julio </w:t>
      </w:r>
      <w:r>
        <w:rPr>
          <w:rFonts w:cs="Times New Roman"/>
          <w:color w:val="008000"/>
          <w:lang w:val="es-ES_tradnl" w:eastAsia="en-US"/>
        </w:rPr>
        <w:t>en todos los centros de El Corte Inglés y en la web.</w:t>
      </w:r>
    </w:p>
    <w:p w14:paraId="7FB1CA9B" w14:textId="5684D81E" w:rsidR="00911B34" w:rsidRPr="00720425" w:rsidRDefault="00FD28A6" w:rsidP="00911B34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b/>
          <w:sz w:val="22"/>
        </w:rPr>
        <w:t xml:space="preserve">Madrid, </w:t>
      </w:r>
      <w:r w:rsidR="00874601">
        <w:rPr>
          <w:b/>
          <w:sz w:val="22"/>
        </w:rPr>
        <w:t>22</w:t>
      </w:r>
      <w:r w:rsidR="002051A2">
        <w:rPr>
          <w:b/>
          <w:sz w:val="22"/>
        </w:rPr>
        <w:t xml:space="preserve"> de julio de</w:t>
      </w:r>
      <w:r w:rsidR="00B156A2">
        <w:rPr>
          <w:b/>
          <w:sz w:val="22"/>
        </w:rPr>
        <w:t xml:space="preserve"> 20</w:t>
      </w:r>
      <w:r w:rsidR="005E7B28">
        <w:rPr>
          <w:b/>
          <w:sz w:val="22"/>
        </w:rPr>
        <w:t>20</w:t>
      </w:r>
      <w:r>
        <w:rPr>
          <w:b/>
          <w:sz w:val="22"/>
        </w:rPr>
        <w:t>:</w:t>
      </w:r>
      <w:r w:rsidR="005E7B28">
        <w:rPr>
          <w:b/>
          <w:sz w:val="22"/>
        </w:rPr>
        <w:t xml:space="preserve"> 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El Corte Inglés </w:t>
      </w:r>
      <w:r w:rsidR="00B270E2">
        <w:rPr>
          <w:rStyle w:val="Carcterdetextoennegrita"/>
          <w:b w:val="0"/>
          <w:sz w:val="22"/>
          <w:szCs w:val="22"/>
        </w:rPr>
        <w:t xml:space="preserve">lanza </w:t>
      </w:r>
      <w:r w:rsidR="00191443">
        <w:rPr>
          <w:rStyle w:val="Carcterdetextoennegrita"/>
          <w:b w:val="0"/>
          <w:sz w:val="22"/>
          <w:szCs w:val="22"/>
        </w:rPr>
        <w:t>“</w:t>
      </w:r>
      <w:r w:rsidR="00B270E2">
        <w:rPr>
          <w:rStyle w:val="Carcterdetextoennegrita"/>
          <w:b w:val="0"/>
          <w:sz w:val="22"/>
          <w:szCs w:val="22"/>
        </w:rPr>
        <w:t>Un Verano de Oportunidades</w:t>
      </w:r>
      <w:r w:rsidR="00191443">
        <w:rPr>
          <w:rStyle w:val="Carcterdetextoennegrita"/>
          <w:b w:val="0"/>
          <w:sz w:val="22"/>
          <w:szCs w:val="22"/>
        </w:rPr>
        <w:t>”</w:t>
      </w:r>
      <w:r w:rsidR="00B270E2">
        <w:rPr>
          <w:rStyle w:val="Carcterdetextoennegrita"/>
          <w:b w:val="0"/>
          <w:sz w:val="22"/>
          <w:szCs w:val="22"/>
        </w:rPr>
        <w:t xml:space="preserve">, una nueva campaña con </w:t>
      </w:r>
      <w:r w:rsidR="008A158E">
        <w:rPr>
          <w:rStyle w:val="Carcterdetextoennegrita"/>
          <w:b w:val="0"/>
          <w:sz w:val="22"/>
          <w:szCs w:val="22"/>
        </w:rPr>
        <w:t>grandes descuentos</w:t>
      </w:r>
      <w:r w:rsidR="00B270E2">
        <w:rPr>
          <w:rStyle w:val="Carcterdetextoennegrita"/>
          <w:b w:val="0"/>
          <w:sz w:val="22"/>
          <w:szCs w:val="22"/>
        </w:rPr>
        <w:t xml:space="preserve"> en una selección de productos </w:t>
      </w:r>
      <w:r w:rsidR="001B42EF">
        <w:rPr>
          <w:rStyle w:val="Carcterdetextoennegrita"/>
          <w:b w:val="0"/>
          <w:sz w:val="22"/>
          <w:szCs w:val="22"/>
        </w:rPr>
        <w:t xml:space="preserve">y marcas </w:t>
      </w:r>
      <w:r w:rsidR="00B270E2">
        <w:rPr>
          <w:rStyle w:val="Carcterdetextoennegrita"/>
          <w:b w:val="0"/>
          <w:sz w:val="22"/>
          <w:szCs w:val="22"/>
        </w:rPr>
        <w:t xml:space="preserve">de moda, </w:t>
      </w:r>
      <w:r w:rsidR="006D055B">
        <w:rPr>
          <w:rStyle w:val="Carcterdetextoennegrita"/>
          <w:b w:val="0"/>
          <w:sz w:val="22"/>
          <w:szCs w:val="22"/>
        </w:rPr>
        <w:t xml:space="preserve">accesorios, zapatería, deportes, </w:t>
      </w:r>
      <w:r w:rsidR="00B270E2">
        <w:rPr>
          <w:rStyle w:val="Carcterdetextoennegrita"/>
          <w:b w:val="0"/>
          <w:sz w:val="22"/>
          <w:szCs w:val="22"/>
        </w:rPr>
        <w:t>electrónica, electrodomésticos, hogar</w:t>
      </w:r>
      <w:r w:rsidR="006D055B">
        <w:rPr>
          <w:rStyle w:val="Carcterdetextoennegrita"/>
          <w:b w:val="0"/>
          <w:sz w:val="22"/>
          <w:szCs w:val="22"/>
        </w:rPr>
        <w:t>, juguetes</w:t>
      </w:r>
      <w:r w:rsidR="00B270E2">
        <w:rPr>
          <w:rStyle w:val="Carcterdetextoennegrita"/>
          <w:b w:val="0"/>
          <w:sz w:val="22"/>
          <w:szCs w:val="22"/>
        </w:rPr>
        <w:t xml:space="preserve"> y belleza.</w:t>
      </w:r>
      <w:r w:rsidR="00874601">
        <w:rPr>
          <w:rStyle w:val="Carcterdetextoennegrita"/>
          <w:b w:val="0"/>
          <w:sz w:val="22"/>
          <w:szCs w:val="22"/>
        </w:rPr>
        <w:t xml:space="preserve"> </w:t>
      </w:r>
      <w:r w:rsidR="00BA78C2">
        <w:rPr>
          <w:rStyle w:val="Carcterdetextoennegrita"/>
          <w:b w:val="0"/>
          <w:sz w:val="22"/>
          <w:szCs w:val="22"/>
        </w:rPr>
        <w:t>Estas</w:t>
      </w:r>
      <w:r w:rsidR="00874601">
        <w:rPr>
          <w:rStyle w:val="Carcterdetextoennegrita"/>
          <w:b w:val="0"/>
          <w:sz w:val="22"/>
          <w:szCs w:val="22"/>
        </w:rPr>
        <w:t xml:space="preserve"> ofertas </w:t>
      </w:r>
      <w:r w:rsidR="00BA78C2">
        <w:rPr>
          <w:rStyle w:val="Carcterdetextoennegrita"/>
          <w:b w:val="0"/>
          <w:sz w:val="22"/>
          <w:szCs w:val="22"/>
        </w:rPr>
        <w:t xml:space="preserve">únicas </w:t>
      </w:r>
      <w:r w:rsidR="00874601">
        <w:rPr>
          <w:rStyle w:val="Carcterdetextoennegrita"/>
          <w:b w:val="0"/>
          <w:sz w:val="22"/>
          <w:szCs w:val="22"/>
        </w:rPr>
        <w:t xml:space="preserve">estarán disponibles </w:t>
      </w:r>
      <w:r w:rsidR="006D055B">
        <w:rPr>
          <w:rStyle w:val="Carcterdetextoennegrita"/>
          <w:b w:val="0"/>
          <w:sz w:val="22"/>
          <w:szCs w:val="22"/>
        </w:rPr>
        <w:t xml:space="preserve">en </w:t>
      </w:r>
      <w:r w:rsidR="00EA3FA6" w:rsidRPr="003763EE">
        <w:rPr>
          <w:rStyle w:val="Carcterdetextoennegrita"/>
          <w:b w:val="0"/>
          <w:sz w:val="22"/>
          <w:szCs w:val="22"/>
        </w:rPr>
        <w:t>determinados días comprendidos entre</w:t>
      </w:r>
      <w:r w:rsidR="00EA3FA6">
        <w:rPr>
          <w:rStyle w:val="Carcterdetextoennegrita"/>
          <w:b w:val="0"/>
          <w:sz w:val="22"/>
          <w:szCs w:val="22"/>
        </w:rPr>
        <w:t xml:space="preserve"> </w:t>
      </w:r>
      <w:r w:rsidR="00874601">
        <w:rPr>
          <w:rStyle w:val="Carcterdetextoennegrita"/>
          <w:b w:val="0"/>
          <w:sz w:val="22"/>
          <w:szCs w:val="22"/>
        </w:rPr>
        <w:t xml:space="preserve">el </w:t>
      </w:r>
      <w:r w:rsidR="00874601" w:rsidRPr="00FE6387">
        <w:rPr>
          <w:rStyle w:val="Carcterdetextoennegrita"/>
          <w:b w:val="0"/>
          <w:sz w:val="22"/>
          <w:szCs w:val="22"/>
        </w:rPr>
        <w:t xml:space="preserve">23 de julio hasta el 29 de julio </w:t>
      </w:r>
      <w:r w:rsidR="00874601">
        <w:rPr>
          <w:rStyle w:val="Carcterdetextoennegrita"/>
          <w:b w:val="0"/>
          <w:sz w:val="22"/>
          <w:szCs w:val="22"/>
        </w:rPr>
        <w:t>en todos los centros de El Corte Inglés y en la web.</w:t>
      </w:r>
    </w:p>
    <w:p w14:paraId="681442E2" w14:textId="5014894D" w:rsidR="006D055B" w:rsidRDefault="00874601" w:rsidP="00720425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En moda</w:t>
      </w:r>
      <w:r w:rsidR="006D055B">
        <w:rPr>
          <w:rStyle w:val="Carcterdetextoennegrita"/>
          <w:b w:val="0"/>
          <w:sz w:val="22"/>
          <w:szCs w:val="22"/>
        </w:rPr>
        <w:t xml:space="preserve"> mujer, hombre, juventud e infantil y accesorios,</w:t>
      </w:r>
      <w:r>
        <w:rPr>
          <w:rStyle w:val="Carcterdetextoennegrita"/>
          <w:b w:val="0"/>
          <w:sz w:val="22"/>
          <w:szCs w:val="22"/>
        </w:rPr>
        <w:t xml:space="preserve"> </w:t>
      </w:r>
      <w:r w:rsidR="00EA3FA6">
        <w:rPr>
          <w:rStyle w:val="Carcterdetextoennegrita"/>
          <w:b w:val="0"/>
          <w:sz w:val="22"/>
          <w:szCs w:val="22"/>
        </w:rPr>
        <w:t xml:space="preserve">durante </w:t>
      </w:r>
      <w:r w:rsidR="00EA3FA6" w:rsidRPr="003763EE">
        <w:rPr>
          <w:rStyle w:val="Carcterdetextoennegrita"/>
          <w:b w:val="0"/>
          <w:sz w:val="22"/>
          <w:szCs w:val="22"/>
        </w:rPr>
        <w:t>esos siete días</w:t>
      </w:r>
      <w:r w:rsidR="006D055B">
        <w:rPr>
          <w:rStyle w:val="Carcterdetextoennegrita"/>
          <w:b w:val="0"/>
          <w:sz w:val="22"/>
          <w:szCs w:val="22"/>
        </w:rPr>
        <w:t xml:space="preserve">, </w:t>
      </w:r>
      <w:r>
        <w:rPr>
          <w:rStyle w:val="Carcterdetextoennegrita"/>
          <w:b w:val="0"/>
          <w:sz w:val="22"/>
          <w:szCs w:val="22"/>
        </w:rPr>
        <w:t>se pueden encontrar descuentos de hasta el 6</w:t>
      </w:r>
      <w:r w:rsidRPr="00874601">
        <w:rPr>
          <w:rStyle w:val="Carcterdetextoennegrita"/>
          <w:b w:val="0"/>
          <w:sz w:val="22"/>
          <w:szCs w:val="22"/>
        </w:rPr>
        <w:t xml:space="preserve">0% en </w:t>
      </w:r>
      <w:r w:rsidR="006D055B">
        <w:rPr>
          <w:rStyle w:val="Carcterdetextoennegrita"/>
          <w:b w:val="0"/>
          <w:sz w:val="22"/>
          <w:szCs w:val="22"/>
        </w:rPr>
        <w:t xml:space="preserve">una amplia </w:t>
      </w:r>
      <w:r w:rsidR="001B42EF">
        <w:rPr>
          <w:rStyle w:val="Carcterdetextoennegrita"/>
          <w:b w:val="0"/>
          <w:sz w:val="22"/>
          <w:szCs w:val="22"/>
        </w:rPr>
        <w:t>selecci</w:t>
      </w:r>
      <w:r w:rsidR="00840E50">
        <w:rPr>
          <w:rStyle w:val="Carcterdetextoennegrita"/>
          <w:b w:val="0"/>
          <w:sz w:val="22"/>
          <w:szCs w:val="22"/>
        </w:rPr>
        <w:t>ón de productos y</w:t>
      </w:r>
      <w:r w:rsidR="001B42EF">
        <w:rPr>
          <w:rStyle w:val="Carcterdetextoennegrita"/>
          <w:b w:val="0"/>
          <w:sz w:val="22"/>
          <w:szCs w:val="22"/>
        </w:rPr>
        <w:t xml:space="preserve"> </w:t>
      </w:r>
      <w:r w:rsidRPr="00874601">
        <w:rPr>
          <w:rStyle w:val="Carcterdetextoennegrita"/>
          <w:b w:val="0"/>
          <w:sz w:val="22"/>
          <w:szCs w:val="22"/>
        </w:rPr>
        <w:t xml:space="preserve">marcas como </w:t>
      </w:r>
      <w:r>
        <w:rPr>
          <w:rStyle w:val="Carcterdetextoennegrita"/>
          <w:b w:val="0"/>
          <w:sz w:val="22"/>
          <w:szCs w:val="22"/>
        </w:rPr>
        <w:t xml:space="preserve">Desigual, </w:t>
      </w:r>
      <w:proofErr w:type="spellStart"/>
      <w:r>
        <w:rPr>
          <w:rStyle w:val="Carcterdetextoennegrita"/>
          <w:b w:val="0"/>
          <w:sz w:val="22"/>
          <w:szCs w:val="22"/>
        </w:rPr>
        <w:t>LLoyds</w:t>
      </w:r>
      <w:proofErr w:type="spellEnd"/>
      <w:r>
        <w:rPr>
          <w:rStyle w:val="Carcterdetextoennegrita"/>
          <w:b w:val="0"/>
          <w:sz w:val="22"/>
          <w:szCs w:val="22"/>
        </w:rPr>
        <w:t xml:space="preserve">, </w:t>
      </w:r>
      <w:proofErr w:type="spellStart"/>
      <w:r>
        <w:rPr>
          <w:rStyle w:val="Carcterdetextoennegrita"/>
          <w:b w:val="0"/>
          <w:sz w:val="22"/>
          <w:szCs w:val="22"/>
        </w:rPr>
        <w:t>Scalpers</w:t>
      </w:r>
      <w:proofErr w:type="spellEnd"/>
      <w:r>
        <w:rPr>
          <w:rStyle w:val="Carcterdetextoennegrita"/>
          <w:b w:val="0"/>
          <w:sz w:val="22"/>
          <w:szCs w:val="22"/>
        </w:rPr>
        <w:t xml:space="preserve">, Pepe Jeans, Gap y </w:t>
      </w:r>
      <w:proofErr w:type="spellStart"/>
      <w:r>
        <w:rPr>
          <w:rStyle w:val="Carcterdetextoennegrita"/>
          <w:b w:val="0"/>
          <w:sz w:val="22"/>
          <w:szCs w:val="22"/>
        </w:rPr>
        <w:t>Gocco</w:t>
      </w:r>
      <w:proofErr w:type="spellEnd"/>
      <w:r w:rsidR="001B42EF">
        <w:rPr>
          <w:rStyle w:val="Carcterdetextoennegrita"/>
          <w:b w:val="0"/>
          <w:sz w:val="22"/>
          <w:szCs w:val="22"/>
        </w:rPr>
        <w:t>,</w:t>
      </w:r>
      <w:r>
        <w:rPr>
          <w:rStyle w:val="Carcterdetextoennegrita"/>
          <w:b w:val="0"/>
          <w:sz w:val="22"/>
          <w:szCs w:val="22"/>
        </w:rPr>
        <w:t xml:space="preserve"> entre otras.</w:t>
      </w:r>
      <w:r w:rsidR="005B7C4A">
        <w:rPr>
          <w:rStyle w:val="Carcterdetextoennegrita"/>
          <w:b w:val="0"/>
          <w:sz w:val="22"/>
          <w:szCs w:val="22"/>
        </w:rPr>
        <w:t xml:space="preserve"> </w:t>
      </w:r>
    </w:p>
    <w:p w14:paraId="3EDB13B9" w14:textId="295DCB49" w:rsidR="00996583" w:rsidRDefault="008F60E7" w:rsidP="008F60E7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Asimismo, </w:t>
      </w:r>
      <w:r w:rsidR="00191443">
        <w:rPr>
          <w:rStyle w:val="Carcterdetextoennegrita"/>
          <w:b w:val="0"/>
          <w:sz w:val="22"/>
          <w:szCs w:val="22"/>
        </w:rPr>
        <w:t xml:space="preserve">desde el 25 hasta el 27 de julio, </w:t>
      </w:r>
      <w:r>
        <w:rPr>
          <w:rStyle w:val="Carcterdetextoennegrita"/>
          <w:b w:val="0"/>
          <w:sz w:val="22"/>
          <w:szCs w:val="22"/>
        </w:rPr>
        <w:t>los clientes</w:t>
      </w:r>
      <w:r w:rsidR="0074011D">
        <w:rPr>
          <w:rStyle w:val="Carcterdetextoennegrita"/>
          <w:b w:val="0"/>
          <w:sz w:val="22"/>
          <w:szCs w:val="22"/>
        </w:rPr>
        <w:t xml:space="preserve"> </w:t>
      </w:r>
      <w:r w:rsidR="00BA78C2">
        <w:rPr>
          <w:rStyle w:val="Carcterdetextoennegrita"/>
          <w:b w:val="0"/>
          <w:sz w:val="22"/>
          <w:szCs w:val="22"/>
        </w:rPr>
        <w:t>podrán</w:t>
      </w:r>
      <w:r>
        <w:rPr>
          <w:rStyle w:val="Carcterdetextoennegrita"/>
          <w:b w:val="0"/>
          <w:sz w:val="22"/>
          <w:szCs w:val="22"/>
        </w:rPr>
        <w:t xml:space="preserve"> adquirir</w:t>
      </w:r>
      <w:r w:rsidR="0074011D">
        <w:rPr>
          <w:rStyle w:val="Carcterdetextoennegrita"/>
          <w:b w:val="0"/>
          <w:sz w:val="22"/>
          <w:szCs w:val="22"/>
        </w:rPr>
        <w:t xml:space="preserve"> con una rebaja del 15% </w:t>
      </w:r>
      <w:r w:rsidR="00840E50">
        <w:rPr>
          <w:rStyle w:val="Carcterdetextoennegrita"/>
          <w:b w:val="0"/>
          <w:sz w:val="22"/>
          <w:szCs w:val="22"/>
        </w:rPr>
        <w:t>una amplia selección de</w:t>
      </w:r>
      <w:r>
        <w:rPr>
          <w:rStyle w:val="Carcterdetextoennegrita"/>
          <w:b w:val="0"/>
          <w:sz w:val="22"/>
          <w:szCs w:val="22"/>
        </w:rPr>
        <w:t xml:space="preserve"> </w:t>
      </w:r>
      <w:r w:rsidR="00840E50">
        <w:rPr>
          <w:rStyle w:val="Carcterdetextoennegrita"/>
          <w:b w:val="0"/>
          <w:sz w:val="22"/>
          <w:szCs w:val="22"/>
        </w:rPr>
        <w:t xml:space="preserve">productos </w:t>
      </w:r>
      <w:r w:rsidR="00EA3FA6" w:rsidRPr="003763EE">
        <w:rPr>
          <w:rStyle w:val="Carcterdetextoennegrita"/>
          <w:b w:val="0"/>
          <w:sz w:val="22"/>
          <w:szCs w:val="22"/>
        </w:rPr>
        <w:t xml:space="preserve">como cámaras de fotos, móviles, smartwatches, televisores y sistemas de audio, entre otros, </w:t>
      </w:r>
      <w:r w:rsidR="00840E50" w:rsidRPr="003763EE">
        <w:rPr>
          <w:rStyle w:val="Carcterdetextoennegrita"/>
          <w:b w:val="0"/>
          <w:sz w:val="22"/>
          <w:szCs w:val="22"/>
        </w:rPr>
        <w:t xml:space="preserve">de marcas de electrónica como Samsung, LG, Bosé, Sony, </w:t>
      </w:r>
      <w:proofErr w:type="spellStart"/>
      <w:r w:rsidR="00840E50" w:rsidRPr="003763EE">
        <w:rPr>
          <w:rStyle w:val="Carcterdetextoennegrita"/>
          <w:b w:val="0"/>
          <w:sz w:val="22"/>
          <w:szCs w:val="22"/>
        </w:rPr>
        <w:t>Xioami</w:t>
      </w:r>
      <w:proofErr w:type="spellEnd"/>
      <w:r w:rsidR="00840E50" w:rsidRPr="003763EE">
        <w:rPr>
          <w:rStyle w:val="Carcterdetextoennegrita"/>
          <w:b w:val="0"/>
          <w:sz w:val="22"/>
          <w:szCs w:val="22"/>
        </w:rPr>
        <w:t>, Philips y Nikon</w:t>
      </w:r>
      <w:r w:rsidR="0074011D" w:rsidRPr="003763EE">
        <w:rPr>
          <w:rStyle w:val="Carcterdetextoennegrita"/>
          <w:b w:val="0"/>
          <w:sz w:val="22"/>
          <w:szCs w:val="22"/>
        </w:rPr>
        <w:t>.</w:t>
      </w:r>
      <w:r w:rsidR="0074011D">
        <w:rPr>
          <w:rStyle w:val="Carcterdetextoennegrita"/>
          <w:b w:val="0"/>
          <w:sz w:val="22"/>
          <w:szCs w:val="22"/>
        </w:rPr>
        <w:t xml:space="preserve"> </w:t>
      </w:r>
    </w:p>
    <w:p w14:paraId="401F37AD" w14:textId="400A4111" w:rsidR="00840E50" w:rsidRDefault="00BD1DCE" w:rsidP="008F60E7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Por último, d</w:t>
      </w:r>
      <w:r w:rsidR="00840E50">
        <w:rPr>
          <w:rStyle w:val="Carcterdetextoennegrita"/>
          <w:b w:val="0"/>
          <w:sz w:val="22"/>
          <w:szCs w:val="22"/>
        </w:rPr>
        <w:t>el 27 al 29 de julio</w:t>
      </w:r>
      <w:r w:rsidR="0074011D">
        <w:rPr>
          <w:rStyle w:val="Carcterdetextoennegrita"/>
          <w:b w:val="0"/>
          <w:sz w:val="22"/>
          <w:szCs w:val="22"/>
        </w:rPr>
        <w:t>, la oferta comercial se amplí</w:t>
      </w:r>
      <w:r w:rsidR="00840E50">
        <w:rPr>
          <w:rStyle w:val="Carcterdetextoennegrita"/>
          <w:b w:val="0"/>
          <w:sz w:val="22"/>
          <w:szCs w:val="22"/>
        </w:rPr>
        <w:t xml:space="preserve">a </w:t>
      </w:r>
      <w:r w:rsidR="0074011D">
        <w:rPr>
          <w:rStyle w:val="Carcterdetextoennegrita"/>
          <w:b w:val="0"/>
          <w:sz w:val="22"/>
          <w:szCs w:val="22"/>
        </w:rPr>
        <w:t xml:space="preserve">aún más </w:t>
      </w:r>
      <w:r w:rsidR="00840E50">
        <w:rPr>
          <w:rStyle w:val="Carcterdetextoennegrita"/>
          <w:b w:val="0"/>
          <w:sz w:val="22"/>
          <w:szCs w:val="22"/>
        </w:rPr>
        <w:t xml:space="preserve">y </w:t>
      </w:r>
      <w:r w:rsidR="00D4282F">
        <w:rPr>
          <w:rStyle w:val="Carcterdetextoennegrita"/>
          <w:b w:val="0"/>
          <w:sz w:val="22"/>
          <w:szCs w:val="22"/>
        </w:rPr>
        <w:t xml:space="preserve"> se extiende</w:t>
      </w:r>
      <w:r w:rsidR="00840E50">
        <w:rPr>
          <w:rStyle w:val="Carcterdetextoennegrita"/>
          <w:b w:val="0"/>
          <w:sz w:val="22"/>
          <w:szCs w:val="22"/>
        </w:rPr>
        <w:t xml:space="preserve"> a categorías como aire acondicionado y electrodomésticos con un 15% de descuento adicional</w:t>
      </w:r>
      <w:r w:rsidR="0074011D">
        <w:rPr>
          <w:rStyle w:val="Carcterdetextoennegrita"/>
          <w:b w:val="0"/>
          <w:sz w:val="22"/>
          <w:szCs w:val="22"/>
        </w:rPr>
        <w:t xml:space="preserve"> a lo ya rebajado</w:t>
      </w:r>
      <w:r>
        <w:rPr>
          <w:rStyle w:val="Carcterdetextoennegrita"/>
          <w:b w:val="0"/>
          <w:sz w:val="22"/>
          <w:szCs w:val="22"/>
        </w:rPr>
        <w:t xml:space="preserve"> en </w:t>
      </w:r>
      <w:r w:rsidR="0074011D">
        <w:rPr>
          <w:rStyle w:val="Carcterdetextoennegrita"/>
          <w:b w:val="0"/>
          <w:sz w:val="22"/>
          <w:szCs w:val="22"/>
        </w:rPr>
        <w:t xml:space="preserve"> marcas </w:t>
      </w:r>
      <w:r w:rsidR="00840E50">
        <w:rPr>
          <w:rStyle w:val="Carcterdetextoennegrita"/>
          <w:b w:val="0"/>
          <w:sz w:val="22"/>
          <w:szCs w:val="22"/>
        </w:rPr>
        <w:t xml:space="preserve">como Fujitsu, </w:t>
      </w:r>
      <w:proofErr w:type="spellStart"/>
      <w:r w:rsidR="00840E50">
        <w:rPr>
          <w:rStyle w:val="Carcterdetextoennegrita"/>
          <w:b w:val="0"/>
          <w:sz w:val="22"/>
          <w:szCs w:val="22"/>
        </w:rPr>
        <w:t>Midea</w:t>
      </w:r>
      <w:proofErr w:type="spellEnd"/>
      <w:r w:rsidR="00840E50">
        <w:rPr>
          <w:rStyle w:val="Carcterdetextoennegrita"/>
          <w:b w:val="0"/>
          <w:sz w:val="22"/>
          <w:szCs w:val="22"/>
        </w:rPr>
        <w:t xml:space="preserve">, Teka, Whirlpool, Daikin, </w:t>
      </w:r>
      <w:proofErr w:type="spellStart"/>
      <w:r w:rsidR="00840E50">
        <w:rPr>
          <w:rStyle w:val="Carcterdetextoennegrita"/>
          <w:b w:val="0"/>
          <w:sz w:val="22"/>
          <w:szCs w:val="22"/>
        </w:rPr>
        <w:t>Hoover</w:t>
      </w:r>
      <w:proofErr w:type="spellEnd"/>
      <w:r w:rsidR="00840E50">
        <w:rPr>
          <w:rStyle w:val="Carcterdetextoennegrita"/>
          <w:b w:val="0"/>
          <w:sz w:val="22"/>
          <w:szCs w:val="22"/>
        </w:rPr>
        <w:t xml:space="preserve">, Taurus y </w:t>
      </w:r>
      <w:proofErr w:type="spellStart"/>
      <w:r w:rsidR="00840E50">
        <w:rPr>
          <w:rStyle w:val="Carcterdetextoennegrita"/>
          <w:b w:val="0"/>
          <w:sz w:val="22"/>
          <w:szCs w:val="22"/>
        </w:rPr>
        <w:t>Babyliss</w:t>
      </w:r>
      <w:proofErr w:type="spellEnd"/>
      <w:r w:rsidR="008F60E7">
        <w:rPr>
          <w:rStyle w:val="Carcterdetextoennegrita"/>
          <w:b w:val="0"/>
          <w:sz w:val="22"/>
          <w:szCs w:val="22"/>
        </w:rPr>
        <w:t xml:space="preserve">. </w:t>
      </w:r>
      <w:proofErr w:type="spellStart"/>
      <w:r w:rsidR="00840E50">
        <w:rPr>
          <w:rStyle w:val="Carcterdetextoennegrita"/>
          <w:b w:val="0"/>
          <w:sz w:val="22"/>
          <w:szCs w:val="22"/>
        </w:rPr>
        <w:t>Asímismo</w:t>
      </w:r>
      <w:proofErr w:type="spellEnd"/>
      <w:r w:rsidR="00840E50">
        <w:rPr>
          <w:rStyle w:val="Carcterdetextoennegrita"/>
          <w:b w:val="0"/>
          <w:sz w:val="22"/>
          <w:szCs w:val="22"/>
        </w:rPr>
        <w:t xml:space="preserve">, </w:t>
      </w:r>
      <w:r w:rsidR="0074011D">
        <w:rPr>
          <w:rStyle w:val="Carcterdetextoennegrita"/>
          <w:b w:val="0"/>
          <w:sz w:val="22"/>
          <w:szCs w:val="22"/>
        </w:rPr>
        <w:t xml:space="preserve">habrá descuentos de hasta el 50% en </w:t>
      </w:r>
      <w:r w:rsidR="00840E50">
        <w:rPr>
          <w:rStyle w:val="Carcterdetextoennegrita"/>
          <w:b w:val="0"/>
          <w:sz w:val="22"/>
          <w:szCs w:val="22"/>
        </w:rPr>
        <w:t xml:space="preserve">una selección de productos y marcas para el  hogar, como El Corte Inglés, </w:t>
      </w:r>
      <w:proofErr w:type="spellStart"/>
      <w:r w:rsidR="00840E50">
        <w:rPr>
          <w:rStyle w:val="Carcterdetextoennegrita"/>
          <w:b w:val="0"/>
          <w:sz w:val="22"/>
          <w:szCs w:val="22"/>
        </w:rPr>
        <w:t>Villeroy</w:t>
      </w:r>
      <w:proofErr w:type="spellEnd"/>
      <w:r w:rsidR="00840E50">
        <w:rPr>
          <w:rStyle w:val="Carcterdetextoennegrita"/>
          <w:b w:val="0"/>
          <w:sz w:val="22"/>
          <w:szCs w:val="22"/>
        </w:rPr>
        <w:t xml:space="preserve"> &amp; Boch, </w:t>
      </w:r>
      <w:r w:rsidR="00840E50" w:rsidRPr="005B7C4A">
        <w:rPr>
          <w:rStyle w:val="Carcterdetextoennegrita"/>
          <w:b w:val="0"/>
          <w:sz w:val="22"/>
          <w:szCs w:val="22"/>
        </w:rPr>
        <w:t xml:space="preserve">Vista Alegre, Yves </w:t>
      </w:r>
      <w:proofErr w:type="spellStart"/>
      <w:r w:rsidR="00840E50" w:rsidRPr="005B7C4A">
        <w:rPr>
          <w:rStyle w:val="Carcterdetextoennegrita"/>
          <w:b w:val="0"/>
          <w:sz w:val="22"/>
          <w:szCs w:val="22"/>
        </w:rPr>
        <w:t>Delorme</w:t>
      </w:r>
      <w:proofErr w:type="spellEnd"/>
      <w:r w:rsidR="00840E50" w:rsidRPr="005B7C4A">
        <w:rPr>
          <w:rStyle w:val="Carcterdetextoennegrita"/>
          <w:b w:val="0"/>
          <w:sz w:val="22"/>
          <w:szCs w:val="22"/>
        </w:rPr>
        <w:t>, Arcos</w:t>
      </w:r>
      <w:r w:rsidR="0074011D">
        <w:rPr>
          <w:rStyle w:val="Carcterdetextoennegrita"/>
          <w:b w:val="0"/>
          <w:sz w:val="22"/>
          <w:szCs w:val="22"/>
        </w:rPr>
        <w:t xml:space="preserve"> y </w:t>
      </w:r>
      <w:proofErr w:type="spellStart"/>
      <w:r w:rsidR="00840E50">
        <w:rPr>
          <w:rStyle w:val="Carcterdetextoennegrita"/>
          <w:b w:val="0"/>
          <w:sz w:val="22"/>
          <w:szCs w:val="22"/>
        </w:rPr>
        <w:t>Br</w:t>
      </w:r>
      <w:r w:rsidR="0074011D">
        <w:rPr>
          <w:rStyle w:val="Carcterdetextoennegrita"/>
          <w:b w:val="0"/>
          <w:sz w:val="22"/>
          <w:szCs w:val="22"/>
        </w:rPr>
        <w:t>a</w:t>
      </w:r>
      <w:proofErr w:type="spellEnd"/>
      <w:r w:rsidR="00840E50">
        <w:rPr>
          <w:rStyle w:val="Carcterdetextoennegrita"/>
          <w:b w:val="0"/>
          <w:sz w:val="22"/>
          <w:szCs w:val="22"/>
        </w:rPr>
        <w:t xml:space="preserve">. Esta propuesta comercial incluye artículos como </w:t>
      </w:r>
      <w:r w:rsidR="00840E50" w:rsidRPr="00FF26B5">
        <w:rPr>
          <w:rStyle w:val="Carcterdetextoennegrita"/>
          <w:b w:val="0"/>
          <w:sz w:val="22"/>
          <w:szCs w:val="22"/>
        </w:rPr>
        <w:t>vajillas,</w:t>
      </w:r>
      <w:r w:rsidR="00840E50">
        <w:rPr>
          <w:rStyle w:val="Carcterdetextoennegrita"/>
          <w:b w:val="0"/>
          <w:sz w:val="22"/>
          <w:szCs w:val="22"/>
        </w:rPr>
        <w:t xml:space="preserve"> </w:t>
      </w:r>
      <w:r w:rsidR="00840E50">
        <w:rPr>
          <w:rStyle w:val="Carcterdetextoennegrita"/>
          <w:b w:val="0"/>
          <w:sz w:val="22"/>
          <w:szCs w:val="22"/>
        </w:rPr>
        <w:lastRenderedPageBreak/>
        <w:t>cristalería, menaje, ropa de cama, cojines y</w:t>
      </w:r>
      <w:r w:rsidR="0074011D">
        <w:rPr>
          <w:rStyle w:val="Carcterdetextoennegrita"/>
          <w:b w:val="0"/>
          <w:sz w:val="22"/>
          <w:szCs w:val="22"/>
        </w:rPr>
        <w:t xml:space="preserve"> </w:t>
      </w:r>
      <w:r w:rsidR="00840E50">
        <w:rPr>
          <w:rStyle w:val="Carcterdetextoennegrita"/>
          <w:b w:val="0"/>
          <w:sz w:val="22"/>
          <w:szCs w:val="22"/>
        </w:rPr>
        <w:t>cortinas</w:t>
      </w:r>
      <w:r w:rsidR="0074011D">
        <w:rPr>
          <w:rStyle w:val="Carcterdetextoennegrita"/>
          <w:b w:val="0"/>
          <w:sz w:val="22"/>
          <w:szCs w:val="22"/>
        </w:rPr>
        <w:t xml:space="preserve">. </w:t>
      </w:r>
      <w:r>
        <w:rPr>
          <w:rStyle w:val="Carcterdetextoennegrita"/>
          <w:b w:val="0"/>
          <w:sz w:val="22"/>
          <w:szCs w:val="22"/>
        </w:rPr>
        <w:t>También</w:t>
      </w:r>
      <w:r w:rsidR="008F60E7">
        <w:rPr>
          <w:rStyle w:val="Carcterdetextoennegrita"/>
          <w:b w:val="0"/>
          <w:sz w:val="22"/>
          <w:szCs w:val="22"/>
        </w:rPr>
        <w:t xml:space="preserve"> en belleza </w:t>
      </w:r>
      <w:r w:rsidR="0014252B">
        <w:rPr>
          <w:rStyle w:val="Carcterdetextoennegrita"/>
          <w:b w:val="0"/>
          <w:sz w:val="22"/>
          <w:szCs w:val="22"/>
        </w:rPr>
        <w:t xml:space="preserve">están disponibles </w:t>
      </w:r>
      <w:r w:rsidR="008F60E7" w:rsidRPr="008F60E7">
        <w:rPr>
          <w:rStyle w:val="Carcterdetextoennegrita"/>
          <w:b w:val="0"/>
          <w:sz w:val="22"/>
          <w:szCs w:val="22"/>
        </w:rPr>
        <w:t xml:space="preserve">ofertas </w:t>
      </w:r>
      <w:r w:rsidR="0014252B">
        <w:rPr>
          <w:rStyle w:val="Carcterdetextoennegrita"/>
          <w:b w:val="0"/>
          <w:sz w:val="22"/>
          <w:szCs w:val="22"/>
        </w:rPr>
        <w:t>única</w:t>
      </w:r>
      <w:r w:rsidR="008F60E7" w:rsidRPr="008F60E7">
        <w:rPr>
          <w:rStyle w:val="Carcterdetextoennegrita"/>
          <w:b w:val="0"/>
          <w:sz w:val="22"/>
          <w:szCs w:val="22"/>
        </w:rPr>
        <w:t xml:space="preserve">s en </w:t>
      </w:r>
      <w:r w:rsidR="0014252B">
        <w:rPr>
          <w:rStyle w:val="Carcterdetextoennegrita"/>
          <w:b w:val="0"/>
          <w:sz w:val="22"/>
          <w:szCs w:val="22"/>
        </w:rPr>
        <w:t>algunas de las</w:t>
      </w:r>
      <w:r w:rsidR="008F60E7" w:rsidRPr="008F60E7">
        <w:rPr>
          <w:rStyle w:val="Carcterdetextoennegrita"/>
          <w:b w:val="0"/>
          <w:sz w:val="22"/>
          <w:szCs w:val="22"/>
        </w:rPr>
        <w:t xml:space="preserve"> mejores marcas de </w:t>
      </w:r>
      <w:r>
        <w:rPr>
          <w:rStyle w:val="Carcterdetextoennegrita"/>
          <w:b w:val="0"/>
          <w:sz w:val="22"/>
          <w:szCs w:val="22"/>
        </w:rPr>
        <w:t xml:space="preserve">maquillaje, </w:t>
      </w:r>
      <w:r w:rsidR="008F60E7" w:rsidRPr="008F60E7">
        <w:rPr>
          <w:rStyle w:val="Carcterdetextoennegrita"/>
          <w:b w:val="0"/>
          <w:sz w:val="22"/>
          <w:szCs w:val="22"/>
        </w:rPr>
        <w:t xml:space="preserve">cosmética, solares y parafarmacia como </w:t>
      </w:r>
      <w:proofErr w:type="spellStart"/>
      <w:r w:rsidR="008F60E7" w:rsidRPr="008F60E7">
        <w:rPr>
          <w:rStyle w:val="Carcterdetextoennegrita"/>
          <w:b w:val="0"/>
          <w:sz w:val="22"/>
          <w:szCs w:val="22"/>
        </w:rPr>
        <w:t>Kiehl’</w:t>
      </w:r>
      <w:r w:rsidR="0014252B">
        <w:rPr>
          <w:rStyle w:val="Carcterdetextoennegrita"/>
          <w:b w:val="0"/>
          <w:sz w:val="22"/>
          <w:szCs w:val="22"/>
        </w:rPr>
        <w:t>s</w:t>
      </w:r>
      <w:proofErr w:type="spellEnd"/>
      <w:r w:rsidR="0074011D">
        <w:rPr>
          <w:rStyle w:val="Carcterdetextoennegrita"/>
          <w:b w:val="0"/>
          <w:sz w:val="22"/>
          <w:szCs w:val="22"/>
        </w:rPr>
        <w:t xml:space="preserve"> que tendrá todos sus productos al 15% de descuento</w:t>
      </w:r>
      <w:r w:rsidR="00B56534">
        <w:rPr>
          <w:rStyle w:val="Carcterdetextoennegrita"/>
          <w:b w:val="0"/>
          <w:sz w:val="22"/>
          <w:szCs w:val="22"/>
        </w:rPr>
        <w:t>. Además,</w:t>
      </w:r>
      <w:r w:rsidR="0014252B">
        <w:rPr>
          <w:rStyle w:val="Carcterdetextoennegrita"/>
          <w:b w:val="0"/>
          <w:sz w:val="22"/>
          <w:szCs w:val="22"/>
        </w:rPr>
        <w:t xml:space="preserve"> </w:t>
      </w:r>
      <w:r w:rsidR="0074011D">
        <w:rPr>
          <w:rStyle w:val="Carcterdetextoennegrita"/>
          <w:b w:val="0"/>
          <w:sz w:val="22"/>
          <w:szCs w:val="22"/>
        </w:rPr>
        <w:t xml:space="preserve">los solares de </w:t>
      </w:r>
      <w:proofErr w:type="spellStart"/>
      <w:r w:rsidR="0014252B">
        <w:rPr>
          <w:rStyle w:val="Carcterdetextoennegrita"/>
          <w:b w:val="0"/>
          <w:sz w:val="22"/>
          <w:szCs w:val="22"/>
        </w:rPr>
        <w:t>Biotherm</w:t>
      </w:r>
      <w:proofErr w:type="spellEnd"/>
      <w:r w:rsidR="0014252B">
        <w:rPr>
          <w:rStyle w:val="Carcterdetextoennegrita"/>
          <w:b w:val="0"/>
          <w:sz w:val="22"/>
          <w:szCs w:val="22"/>
        </w:rPr>
        <w:t xml:space="preserve">, </w:t>
      </w:r>
      <w:proofErr w:type="spellStart"/>
      <w:r w:rsidR="0014252B">
        <w:rPr>
          <w:rStyle w:val="Carcterdetextoennegrita"/>
          <w:b w:val="0"/>
          <w:sz w:val="22"/>
          <w:szCs w:val="22"/>
        </w:rPr>
        <w:t>Clarins</w:t>
      </w:r>
      <w:proofErr w:type="spellEnd"/>
      <w:r w:rsidR="0014252B">
        <w:rPr>
          <w:rStyle w:val="Carcterdetextoennegrita"/>
          <w:b w:val="0"/>
          <w:sz w:val="22"/>
          <w:szCs w:val="22"/>
        </w:rPr>
        <w:t>, Lancaster</w:t>
      </w:r>
      <w:r w:rsidR="0074011D">
        <w:rPr>
          <w:rStyle w:val="Carcterdetextoennegrita"/>
          <w:b w:val="0"/>
          <w:sz w:val="22"/>
          <w:szCs w:val="22"/>
        </w:rPr>
        <w:t xml:space="preserve"> tendrán un descuento de hasta un 50%. </w:t>
      </w:r>
    </w:p>
    <w:p w14:paraId="29CFA0F6" w14:textId="34708387" w:rsidR="0014252B" w:rsidRDefault="0014252B" w:rsidP="008F60E7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La campaña</w:t>
      </w:r>
      <w:r w:rsidR="00BD1DCE">
        <w:rPr>
          <w:rStyle w:val="Carcterdetextoennegrita"/>
          <w:b w:val="0"/>
          <w:sz w:val="22"/>
          <w:szCs w:val="22"/>
        </w:rPr>
        <w:t>,</w:t>
      </w:r>
      <w:r>
        <w:rPr>
          <w:rStyle w:val="Carcterdetextoennegrita"/>
          <w:b w:val="0"/>
          <w:sz w:val="22"/>
          <w:szCs w:val="22"/>
        </w:rPr>
        <w:t xml:space="preserve"> que se caracteriza por sus colores variados y alegres</w:t>
      </w:r>
      <w:r w:rsidR="00BD1DCE">
        <w:rPr>
          <w:rStyle w:val="Carcterdetextoennegrita"/>
          <w:b w:val="0"/>
          <w:sz w:val="22"/>
          <w:szCs w:val="22"/>
        </w:rPr>
        <w:t>,</w:t>
      </w:r>
      <w:r>
        <w:rPr>
          <w:rStyle w:val="Carcterdetextoennegrita"/>
          <w:b w:val="0"/>
          <w:sz w:val="22"/>
          <w:szCs w:val="22"/>
        </w:rPr>
        <w:t xml:space="preserve"> arranca en televisión con un spot, en radio y redes sociales para informar de estos </w:t>
      </w:r>
      <w:r w:rsidR="00FE00F9">
        <w:rPr>
          <w:rStyle w:val="Carcterdetextoennegrita"/>
          <w:b w:val="0"/>
          <w:sz w:val="22"/>
          <w:szCs w:val="22"/>
        </w:rPr>
        <w:t>grandes descuentos que ofrece “</w:t>
      </w:r>
      <w:r w:rsidR="00C67172">
        <w:rPr>
          <w:rStyle w:val="Carcterdetextoennegrita"/>
          <w:b w:val="0"/>
          <w:sz w:val="22"/>
          <w:szCs w:val="22"/>
        </w:rPr>
        <w:t xml:space="preserve">Un </w:t>
      </w:r>
      <w:r>
        <w:rPr>
          <w:rStyle w:val="Carcterdetextoennegrita"/>
          <w:b w:val="0"/>
          <w:sz w:val="22"/>
          <w:szCs w:val="22"/>
        </w:rPr>
        <w:t>Verano de Oportunidades</w:t>
      </w:r>
      <w:r w:rsidR="00FE00F9">
        <w:rPr>
          <w:rStyle w:val="Carcterdetextoennegrita"/>
          <w:b w:val="0"/>
          <w:sz w:val="22"/>
          <w:szCs w:val="22"/>
        </w:rPr>
        <w:t>”</w:t>
      </w:r>
      <w:r>
        <w:rPr>
          <w:rStyle w:val="Carcterdetextoennegrita"/>
          <w:b w:val="0"/>
          <w:sz w:val="22"/>
          <w:szCs w:val="22"/>
        </w:rPr>
        <w:t>.</w:t>
      </w:r>
    </w:p>
    <w:p w14:paraId="153AA185" w14:textId="77777777" w:rsidR="00840E50" w:rsidRDefault="00840E50" w:rsidP="008F60E7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</w:p>
    <w:p w14:paraId="0553150E" w14:textId="51973D5E" w:rsidR="00840E50" w:rsidRPr="008F60E7" w:rsidRDefault="00840E50" w:rsidP="00840E50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</w:p>
    <w:sectPr w:rsidR="00840E50" w:rsidRPr="008F60E7" w:rsidSect="00762A99">
      <w:headerReference w:type="default" r:id="rId8"/>
      <w:footerReference w:type="default" r:id="rId9"/>
      <w:headerReference w:type="first" r:id="rId10"/>
      <w:footerReference w:type="first" r:id="rId11"/>
      <w:pgSz w:w="11904" w:h="16836"/>
      <w:pgMar w:top="1978" w:right="1131" w:bottom="1617" w:left="1276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E31F24" w14:textId="77777777" w:rsidR="004F5419" w:rsidRDefault="004F5419">
      <w:r>
        <w:separator/>
      </w:r>
    </w:p>
  </w:endnote>
  <w:endnote w:type="continuationSeparator" w:id="0">
    <w:p w14:paraId="434BCE3F" w14:textId="77777777" w:rsidR="004F5419" w:rsidRDefault="004F5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5D8E0" w14:textId="1CFFEF28" w:rsidR="00EE585E" w:rsidRDefault="00EE585E" w:rsidP="00EE585E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16561" w14:textId="28674648" w:rsidR="005E7B28" w:rsidRDefault="005E7B28" w:rsidP="005E7B28">
    <w:pPr>
      <w:pStyle w:val="Piedepgina"/>
      <w:jc w:val="right"/>
    </w:pPr>
  </w:p>
  <w:p w14:paraId="1B0631CE" w14:textId="77777777" w:rsidR="005E7B28" w:rsidRDefault="005E7B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D78AA5" w14:textId="77777777" w:rsidR="004F5419" w:rsidRDefault="004F5419">
      <w:r>
        <w:separator/>
      </w:r>
    </w:p>
  </w:footnote>
  <w:footnote w:type="continuationSeparator" w:id="0">
    <w:p w14:paraId="457625B6" w14:textId="77777777" w:rsidR="004F5419" w:rsidRDefault="004F5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763D54" w14:textId="4030AB7D" w:rsidR="00606966" w:rsidRDefault="00606966">
    <w:pPr>
      <w:pStyle w:val="hfMP10"/>
    </w:pPr>
    <w:r>
      <w:rPr>
        <w:noProof/>
        <w:lang w:val="es-ES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9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EA3FA6" w:rsidRPr="00EA3FA6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C0774" w14:textId="1F3B97B4" w:rsidR="00606966" w:rsidRDefault="00606966">
    <w:pPr>
      <w:pStyle w:val="hfMP10"/>
    </w:pPr>
    <w:r>
      <w:rPr>
        <w:noProof/>
        <w:lang w:val="es-ES" w:bidi="ar-SA"/>
      </w:rPr>
      <w:drawing>
        <wp:anchor distT="0" distB="0" distL="0" distR="0" simplePos="0" relativeHeight="250000002" behindDoc="1" locked="0" layoutInCell="1" allowOverlap="1" wp14:anchorId="673E74EC" wp14:editId="4A75AB5B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10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 w15:restartNumberingAfterBreak="0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2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4" w15:restartNumberingAfterBreak="0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3A9"/>
    <w:rsid w:val="00015248"/>
    <w:rsid w:val="00040D8B"/>
    <w:rsid w:val="000955F6"/>
    <w:rsid w:val="000974C7"/>
    <w:rsid w:val="000A57C4"/>
    <w:rsid w:val="0014252B"/>
    <w:rsid w:val="00191443"/>
    <w:rsid w:val="001B42EF"/>
    <w:rsid w:val="001B4CB7"/>
    <w:rsid w:val="001C62E9"/>
    <w:rsid w:val="001F00A0"/>
    <w:rsid w:val="002051A2"/>
    <w:rsid w:val="00210D15"/>
    <w:rsid w:val="00234AC1"/>
    <w:rsid w:val="00237D97"/>
    <w:rsid w:val="00261C46"/>
    <w:rsid w:val="002A6365"/>
    <w:rsid w:val="002A64A2"/>
    <w:rsid w:val="002C4BC3"/>
    <w:rsid w:val="00343371"/>
    <w:rsid w:val="003763EE"/>
    <w:rsid w:val="00387FF1"/>
    <w:rsid w:val="003A1881"/>
    <w:rsid w:val="003C62BA"/>
    <w:rsid w:val="003E79B7"/>
    <w:rsid w:val="004E4A7D"/>
    <w:rsid w:val="004E73A7"/>
    <w:rsid w:val="004F05F9"/>
    <w:rsid w:val="004F5419"/>
    <w:rsid w:val="0052047E"/>
    <w:rsid w:val="00532A46"/>
    <w:rsid w:val="005455E2"/>
    <w:rsid w:val="005540C4"/>
    <w:rsid w:val="005A00C2"/>
    <w:rsid w:val="005A1748"/>
    <w:rsid w:val="005A21BA"/>
    <w:rsid w:val="005B7C4A"/>
    <w:rsid w:val="005D51AF"/>
    <w:rsid w:val="005E1E25"/>
    <w:rsid w:val="005E7B28"/>
    <w:rsid w:val="005F1E5C"/>
    <w:rsid w:val="00606966"/>
    <w:rsid w:val="006253A6"/>
    <w:rsid w:val="00632D02"/>
    <w:rsid w:val="006622A8"/>
    <w:rsid w:val="006A7102"/>
    <w:rsid w:val="006D055B"/>
    <w:rsid w:val="006E190B"/>
    <w:rsid w:val="00711D0A"/>
    <w:rsid w:val="00720425"/>
    <w:rsid w:val="0074011D"/>
    <w:rsid w:val="007432E8"/>
    <w:rsid w:val="00757942"/>
    <w:rsid w:val="00762A99"/>
    <w:rsid w:val="00774A6F"/>
    <w:rsid w:val="00793669"/>
    <w:rsid w:val="007A7E4C"/>
    <w:rsid w:val="007D08C0"/>
    <w:rsid w:val="007E56E7"/>
    <w:rsid w:val="007F1CE5"/>
    <w:rsid w:val="00840B45"/>
    <w:rsid w:val="00840E50"/>
    <w:rsid w:val="00844B7B"/>
    <w:rsid w:val="00874601"/>
    <w:rsid w:val="00897D6D"/>
    <w:rsid w:val="008A158E"/>
    <w:rsid w:val="008A3622"/>
    <w:rsid w:val="008D781D"/>
    <w:rsid w:val="008F3FB4"/>
    <w:rsid w:val="008F60E7"/>
    <w:rsid w:val="0091098A"/>
    <w:rsid w:val="00911B34"/>
    <w:rsid w:val="009913A9"/>
    <w:rsid w:val="00996583"/>
    <w:rsid w:val="009A61CB"/>
    <w:rsid w:val="009C2F07"/>
    <w:rsid w:val="009C6D39"/>
    <w:rsid w:val="009F01E7"/>
    <w:rsid w:val="00A23DBE"/>
    <w:rsid w:val="00A779D5"/>
    <w:rsid w:val="00A955CE"/>
    <w:rsid w:val="00AA0900"/>
    <w:rsid w:val="00B05BE3"/>
    <w:rsid w:val="00B12F34"/>
    <w:rsid w:val="00B156A2"/>
    <w:rsid w:val="00B22901"/>
    <w:rsid w:val="00B270E2"/>
    <w:rsid w:val="00B421AA"/>
    <w:rsid w:val="00B56534"/>
    <w:rsid w:val="00B815F0"/>
    <w:rsid w:val="00BA357B"/>
    <w:rsid w:val="00BA78C2"/>
    <w:rsid w:val="00BB2251"/>
    <w:rsid w:val="00BC4A89"/>
    <w:rsid w:val="00BD1DCE"/>
    <w:rsid w:val="00BF4A4E"/>
    <w:rsid w:val="00C34662"/>
    <w:rsid w:val="00C67172"/>
    <w:rsid w:val="00C73A53"/>
    <w:rsid w:val="00CB2716"/>
    <w:rsid w:val="00CB7C1C"/>
    <w:rsid w:val="00CF611D"/>
    <w:rsid w:val="00D35B10"/>
    <w:rsid w:val="00D37141"/>
    <w:rsid w:val="00D4282F"/>
    <w:rsid w:val="00D936C6"/>
    <w:rsid w:val="00DE28DD"/>
    <w:rsid w:val="00E12F6F"/>
    <w:rsid w:val="00E4106D"/>
    <w:rsid w:val="00E51908"/>
    <w:rsid w:val="00E60516"/>
    <w:rsid w:val="00E80C34"/>
    <w:rsid w:val="00E83DDB"/>
    <w:rsid w:val="00EA3FA6"/>
    <w:rsid w:val="00EE585E"/>
    <w:rsid w:val="00EF0318"/>
    <w:rsid w:val="00F331F8"/>
    <w:rsid w:val="00FA5EA0"/>
    <w:rsid w:val="00FB0E7F"/>
    <w:rsid w:val="00FD28A6"/>
    <w:rsid w:val="00FE00F9"/>
    <w:rsid w:val="00FE6387"/>
    <w:rsid w:val="00FF26B5"/>
    <w:rsid w:val="00FF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9F28DC"/>
  <w15:docId w15:val="{ACD09316-D2CC-4C75-861D-42D77288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Descripcin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7432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5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6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2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7515E-3AB2-490E-B43A-53A96DD83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Pages>2</Pages>
  <Words>394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2020-07-22T14:05:00Z</dcterms:created>
  <cp:lastPrinted>2020-07-22T11:58:00Z</cp:lastPrinted>
  <dcterms:modified xsi:type="dcterms:W3CDTF">2020-07-22T14:05:00Z</dcterms:modified>
  <cp:revision>2</cp:revision>
</cp:coreProperties>
</file>