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4BCBC" w14:textId="77777777" w:rsidR="00FB77CA" w:rsidRDefault="0068692C" w:rsidP="00E002BD">
      <w:pPr>
        <w:pStyle w:val="Ttulo1"/>
        <w:spacing w:before="480"/>
        <w:ind w:left="-142"/>
        <w:rPr>
          <w:b/>
          <w:color w:val="008000"/>
          <w:sz w:val="28"/>
          <w:szCs w:val="28"/>
        </w:rPr>
      </w:pPr>
      <w:r>
        <w:rPr>
          <w:b/>
          <w:color w:val="008000"/>
          <w:sz w:val="28"/>
          <w:szCs w:val="28"/>
        </w:rPr>
        <w:t xml:space="preserve">COMUNICADO de prensa </w:t>
      </w:r>
    </w:p>
    <w:p w14:paraId="63796D09" w14:textId="77777777" w:rsidR="007330D3" w:rsidRPr="00110DAC" w:rsidRDefault="007330D3" w:rsidP="007330D3">
      <w:pPr>
        <w:pStyle w:val="Ttulo3"/>
        <w:spacing w:after="480"/>
        <w:ind w:left="-142" w:right="-754"/>
        <w:rPr>
          <w:color w:val="008000"/>
          <w:sz w:val="36"/>
          <w:szCs w:val="36"/>
        </w:rPr>
      </w:pPr>
      <w:r w:rsidRPr="00110DAC">
        <w:rPr>
          <w:color w:val="008000"/>
          <w:sz w:val="36"/>
          <w:szCs w:val="36"/>
        </w:rPr>
        <w:t>“En las rebajas de El Corte Inglés, siempre encuentras lo que buscas”</w:t>
      </w:r>
      <w:r w:rsidR="00AD5AEC" w:rsidRPr="00110DAC">
        <w:rPr>
          <w:color w:val="008000"/>
          <w:sz w:val="36"/>
          <w:szCs w:val="36"/>
        </w:rPr>
        <w:t xml:space="preserve"> y este verano con </w:t>
      </w:r>
      <w:r w:rsidR="00A675DF">
        <w:rPr>
          <w:color w:val="008000"/>
          <w:sz w:val="36"/>
          <w:szCs w:val="36"/>
        </w:rPr>
        <w:t>interesantes</w:t>
      </w:r>
      <w:r w:rsidR="00AD5AEC" w:rsidRPr="00110DAC">
        <w:rPr>
          <w:color w:val="008000"/>
          <w:sz w:val="36"/>
          <w:szCs w:val="36"/>
        </w:rPr>
        <w:t xml:space="preserve"> descuento</w:t>
      </w:r>
      <w:r w:rsidR="00A675DF">
        <w:rPr>
          <w:color w:val="008000"/>
          <w:sz w:val="36"/>
          <w:szCs w:val="36"/>
        </w:rPr>
        <w:t>s</w:t>
      </w:r>
    </w:p>
    <w:p w14:paraId="4458CBF5" w14:textId="77777777" w:rsidR="00ED42EA" w:rsidRDefault="00ED42EA" w:rsidP="00ED42EA">
      <w:pPr>
        <w:pStyle w:val="Subttulo1"/>
        <w:numPr>
          <w:ilvl w:val="0"/>
          <w:numId w:val="1"/>
        </w:numPr>
        <w:tabs>
          <w:tab w:val="clear" w:pos="720"/>
          <w:tab w:val="num" w:pos="284"/>
        </w:tabs>
        <w:spacing w:after="0"/>
        <w:ind w:left="284"/>
        <w:rPr>
          <w:color w:val="008000"/>
          <w:sz w:val="20"/>
          <w:szCs w:val="20"/>
        </w:rPr>
      </w:pPr>
      <w:r w:rsidRPr="007330D3">
        <w:rPr>
          <w:color w:val="008000"/>
          <w:sz w:val="20"/>
          <w:szCs w:val="20"/>
        </w:rPr>
        <w:t>Desde el 28 de junio y hasta el próximo 31 de agosto, El Corte Inglés ofrece una atractiva propuesta comercial en todas las áreas de venta</w:t>
      </w:r>
      <w:r>
        <w:rPr>
          <w:color w:val="008000"/>
          <w:sz w:val="20"/>
          <w:szCs w:val="20"/>
        </w:rPr>
        <w:t xml:space="preserve">, tanto en los centros comerciales como en la </w:t>
      </w:r>
      <w:r w:rsidRPr="007330D3">
        <w:rPr>
          <w:color w:val="008000"/>
          <w:sz w:val="20"/>
          <w:szCs w:val="20"/>
        </w:rPr>
        <w:t>web y app</w:t>
      </w:r>
      <w:r>
        <w:rPr>
          <w:color w:val="008000"/>
          <w:sz w:val="20"/>
          <w:szCs w:val="20"/>
        </w:rPr>
        <w:t>.</w:t>
      </w:r>
      <w:r w:rsidRPr="007330D3">
        <w:rPr>
          <w:color w:val="008000"/>
          <w:sz w:val="20"/>
          <w:szCs w:val="20"/>
        </w:rPr>
        <w:t xml:space="preserve"> </w:t>
      </w:r>
    </w:p>
    <w:p w14:paraId="1D95601B" w14:textId="77777777" w:rsidR="00ED42EA" w:rsidRPr="007330D3" w:rsidRDefault="00ED42EA" w:rsidP="00ED42EA">
      <w:pPr>
        <w:pStyle w:val="Subttulo1"/>
        <w:spacing w:after="0"/>
        <w:ind w:left="284"/>
        <w:rPr>
          <w:color w:val="008000"/>
          <w:sz w:val="20"/>
          <w:szCs w:val="20"/>
        </w:rPr>
      </w:pPr>
    </w:p>
    <w:p w14:paraId="0694A715" w14:textId="77777777" w:rsidR="007330D3" w:rsidRPr="007330D3" w:rsidRDefault="007330D3" w:rsidP="007330D3">
      <w:pPr>
        <w:pStyle w:val="Subttulo1"/>
        <w:numPr>
          <w:ilvl w:val="0"/>
          <w:numId w:val="1"/>
        </w:numPr>
        <w:tabs>
          <w:tab w:val="clear" w:pos="720"/>
          <w:tab w:val="num" w:pos="284"/>
        </w:tabs>
        <w:spacing w:after="0"/>
        <w:ind w:left="284"/>
        <w:rPr>
          <w:color w:val="008000"/>
          <w:sz w:val="20"/>
          <w:szCs w:val="20"/>
        </w:rPr>
      </w:pPr>
      <w:r w:rsidRPr="007330D3">
        <w:rPr>
          <w:color w:val="008000"/>
          <w:sz w:val="20"/>
          <w:szCs w:val="20"/>
        </w:rPr>
        <w:t xml:space="preserve">En la propuesta comercial destacan productos de moda, zapatería, hogar, deportes, tecnología, ocio </w:t>
      </w:r>
      <w:r w:rsidR="00F76555">
        <w:rPr>
          <w:color w:val="008000"/>
          <w:sz w:val="20"/>
          <w:szCs w:val="20"/>
        </w:rPr>
        <w:t xml:space="preserve">belleza </w:t>
      </w:r>
      <w:r w:rsidRPr="007330D3">
        <w:rPr>
          <w:color w:val="008000"/>
          <w:sz w:val="20"/>
          <w:szCs w:val="20"/>
        </w:rPr>
        <w:t>y accesorios. Entre los más demandados figuran prendas de vestir, bolsos, zapatos y sandalias y otros complementos, así como productos para el hogar.</w:t>
      </w:r>
    </w:p>
    <w:p w14:paraId="0FDA77BF" w14:textId="77777777" w:rsidR="007330D3" w:rsidRPr="007330D3" w:rsidRDefault="007330D3" w:rsidP="007330D3">
      <w:pPr>
        <w:pStyle w:val="Subttulo1"/>
        <w:spacing w:after="0"/>
        <w:ind w:left="284"/>
        <w:rPr>
          <w:color w:val="008000"/>
          <w:sz w:val="20"/>
          <w:szCs w:val="20"/>
        </w:rPr>
      </w:pPr>
    </w:p>
    <w:p w14:paraId="4B3086D2" w14:textId="77777777" w:rsidR="007330D3" w:rsidRPr="007330D3" w:rsidRDefault="007330D3" w:rsidP="007330D3">
      <w:pPr>
        <w:pStyle w:val="Subttulo1"/>
        <w:numPr>
          <w:ilvl w:val="0"/>
          <w:numId w:val="1"/>
        </w:numPr>
        <w:tabs>
          <w:tab w:val="clear" w:pos="720"/>
          <w:tab w:val="num" w:pos="284"/>
        </w:tabs>
        <w:spacing w:after="0"/>
        <w:ind w:left="284"/>
        <w:rPr>
          <w:color w:val="008000"/>
          <w:sz w:val="20"/>
          <w:szCs w:val="20"/>
        </w:rPr>
      </w:pPr>
      <w:r w:rsidRPr="007330D3">
        <w:rPr>
          <w:color w:val="008000"/>
          <w:sz w:val="20"/>
          <w:szCs w:val="20"/>
        </w:rPr>
        <w:t>Unas rebajas que en moda mujer arrancan con descuentos de</w:t>
      </w:r>
      <w:r w:rsidR="0029092E">
        <w:rPr>
          <w:color w:val="008000"/>
          <w:sz w:val="20"/>
          <w:szCs w:val="20"/>
        </w:rPr>
        <w:t>l</w:t>
      </w:r>
      <w:r w:rsidRPr="007330D3">
        <w:rPr>
          <w:color w:val="008000"/>
          <w:sz w:val="20"/>
          <w:szCs w:val="20"/>
        </w:rPr>
        <w:t xml:space="preserve"> 30% en vestidos de la marca </w:t>
      </w:r>
      <w:proofErr w:type="spellStart"/>
      <w:r w:rsidRPr="007330D3">
        <w:rPr>
          <w:color w:val="008000"/>
          <w:sz w:val="20"/>
          <w:szCs w:val="20"/>
        </w:rPr>
        <w:t>Woman</w:t>
      </w:r>
      <w:proofErr w:type="spellEnd"/>
      <w:r w:rsidRPr="007330D3">
        <w:rPr>
          <w:color w:val="008000"/>
          <w:sz w:val="20"/>
          <w:szCs w:val="20"/>
        </w:rPr>
        <w:t xml:space="preserve"> El Corte Inglés</w:t>
      </w:r>
      <w:r w:rsidR="0029092E">
        <w:rPr>
          <w:color w:val="008000"/>
          <w:sz w:val="20"/>
          <w:szCs w:val="20"/>
        </w:rPr>
        <w:t xml:space="preserve">, </w:t>
      </w:r>
      <w:proofErr w:type="spellStart"/>
      <w:r w:rsidRPr="007330D3">
        <w:rPr>
          <w:color w:val="008000"/>
          <w:sz w:val="20"/>
          <w:szCs w:val="20"/>
        </w:rPr>
        <w:t>Southern</w:t>
      </w:r>
      <w:proofErr w:type="spellEnd"/>
      <w:r w:rsidRPr="007330D3">
        <w:rPr>
          <w:color w:val="008000"/>
          <w:sz w:val="20"/>
          <w:szCs w:val="20"/>
        </w:rPr>
        <w:t xml:space="preserve"> Cotton, Tintoretto </w:t>
      </w:r>
      <w:proofErr w:type="spellStart"/>
      <w:r w:rsidRPr="007330D3">
        <w:rPr>
          <w:color w:val="008000"/>
          <w:sz w:val="20"/>
          <w:szCs w:val="20"/>
        </w:rPr>
        <w:t>Couchel</w:t>
      </w:r>
      <w:proofErr w:type="spellEnd"/>
      <w:r w:rsidRPr="007330D3">
        <w:rPr>
          <w:color w:val="008000"/>
          <w:sz w:val="20"/>
          <w:szCs w:val="20"/>
        </w:rPr>
        <w:t xml:space="preserve"> y </w:t>
      </w:r>
      <w:proofErr w:type="spellStart"/>
      <w:r w:rsidRPr="007330D3">
        <w:rPr>
          <w:color w:val="008000"/>
          <w:sz w:val="20"/>
          <w:szCs w:val="20"/>
        </w:rPr>
        <w:t>Lloyd's</w:t>
      </w:r>
      <w:proofErr w:type="spellEnd"/>
      <w:r w:rsidRPr="007330D3">
        <w:rPr>
          <w:color w:val="008000"/>
          <w:sz w:val="20"/>
          <w:szCs w:val="20"/>
        </w:rPr>
        <w:t>, así como en una selección de camisetas a 15</w:t>
      </w:r>
      <w:r w:rsidR="0029092E">
        <w:rPr>
          <w:color w:val="008000"/>
          <w:sz w:val="20"/>
          <w:szCs w:val="20"/>
        </w:rPr>
        <w:t>,</w:t>
      </w:r>
      <w:r w:rsidRPr="007330D3">
        <w:rPr>
          <w:color w:val="008000"/>
          <w:sz w:val="20"/>
          <w:szCs w:val="20"/>
        </w:rPr>
        <w:t>99 euros y de pantalones a 29,99 euros de Woman y Southern Cotton.</w:t>
      </w:r>
    </w:p>
    <w:p w14:paraId="1FB0F51E" w14:textId="77777777" w:rsidR="007330D3" w:rsidRDefault="007330D3" w:rsidP="007330D3">
      <w:pPr>
        <w:pStyle w:val="Subttulo1"/>
        <w:spacing w:after="0"/>
        <w:ind w:left="284"/>
        <w:rPr>
          <w:color w:val="008000"/>
          <w:sz w:val="20"/>
          <w:szCs w:val="20"/>
        </w:rPr>
      </w:pPr>
    </w:p>
    <w:p w14:paraId="62B836AB" w14:textId="77777777" w:rsidR="00592172" w:rsidRPr="00592172" w:rsidRDefault="00592172" w:rsidP="00BA77CD">
      <w:pPr>
        <w:pStyle w:val="Prrafodelista"/>
        <w:jc w:val="center"/>
        <w:rPr>
          <w:color w:val="008000"/>
          <w:sz w:val="20"/>
          <w:szCs w:val="20"/>
        </w:rPr>
      </w:pPr>
    </w:p>
    <w:p w14:paraId="501635DB" w14:textId="77777777" w:rsidR="00592172" w:rsidRPr="00592172" w:rsidRDefault="00592172" w:rsidP="00592172">
      <w:pPr>
        <w:pStyle w:val="Subttulo1"/>
        <w:spacing w:after="0"/>
        <w:ind w:left="720"/>
        <w:rPr>
          <w:color w:val="008000"/>
          <w:sz w:val="20"/>
          <w:szCs w:val="20"/>
        </w:rPr>
      </w:pPr>
    </w:p>
    <w:p w14:paraId="7F1CF66F" w14:textId="77777777" w:rsidR="007330D3" w:rsidRPr="007330D3" w:rsidRDefault="00AE454A" w:rsidP="007330D3">
      <w:pPr>
        <w:pStyle w:val="Texto"/>
        <w:spacing w:after="180" w:line="360" w:lineRule="auto"/>
        <w:jc w:val="both"/>
        <w:rPr>
          <w:sz w:val="22"/>
          <w:szCs w:val="22"/>
        </w:rPr>
      </w:pPr>
      <w:r w:rsidRPr="00451640">
        <w:rPr>
          <w:rStyle w:val="Carcterdetextoennegrita"/>
          <w:sz w:val="22"/>
          <w:szCs w:val="22"/>
        </w:rPr>
        <w:t>Madrid</w:t>
      </w:r>
      <w:r w:rsidR="0039480E" w:rsidRPr="00451640">
        <w:rPr>
          <w:rStyle w:val="Carcterdetextoennegrita"/>
          <w:sz w:val="22"/>
          <w:szCs w:val="22"/>
        </w:rPr>
        <w:t>,</w:t>
      </w:r>
      <w:r w:rsidR="007330D3">
        <w:rPr>
          <w:rStyle w:val="Carcterdetextoennegrita"/>
          <w:sz w:val="22"/>
          <w:szCs w:val="22"/>
        </w:rPr>
        <w:t xml:space="preserve"> 2</w:t>
      </w:r>
      <w:r w:rsidR="00E002BD">
        <w:rPr>
          <w:rStyle w:val="Carcterdetextoennegrita"/>
          <w:sz w:val="22"/>
          <w:szCs w:val="22"/>
        </w:rPr>
        <w:t>8</w:t>
      </w:r>
      <w:r w:rsidR="002542BE">
        <w:rPr>
          <w:rStyle w:val="Carcterdetextoennegrita"/>
          <w:sz w:val="22"/>
          <w:szCs w:val="22"/>
        </w:rPr>
        <w:t xml:space="preserve"> de </w:t>
      </w:r>
      <w:r w:rsidR="005633F7">
        <w:rPr>
          <w:rStyle w:val="Carcterdetextoennegrita"/>
          <w:sz w:val="22"/>
          <w:szCs w:val="22"/>
        </w:rPr>
        <w:t>junio</w:t>
      </w:r>
      <w:r w:rsidR="002542BE">
        <w:rPr>
          <w:rStyle w:val="Carcterdetextoennegrita"/>
          <w:sz w:val="22"/>
          <w:szCs w:val="22"/>
        </w:rPr>
        <w:t xml:space="preserve"> de 202</w:t>
      </w:r>
      <w:r w:rsidR="005633F7">
        <w:rPr>
          <w:rStyle w:val="Carcterdetextoennegrita"/>
          <w:sz w:val="22"/>
          <w:szCs w:val="22"/>
        </w:rPr>
        <w:t>4</w:t>
      </w:r>
      <w:r w:rsidR="0068692C" w:rsidRPr="00451640">
        <w:rPr>
          <w:rStyle w:val="Carcterdetextoennegrita"/>
          <w:sz w:val="22"/>
          <w:szCs w:val="22"/>
        </w:rPr>
        <w:t>:</w:t>
      </w:r>
      <w:r w:rsidR="00377FD1" w:rsidRPr="007330D3">
        <w:rPr>
          <w:b/>
        </w:rPr>
        <w:t xml:space="preserve"> </w:t>
      </w:r>
      <w:r w:rsidR="007330D3" w:rsidRPr="007330D3">
        <w:rPr>
          <w:sz w:val="22"/>
          <w:szCs w:val="22"/>
        </w:rPr>
        <w:t xml:space="preserve">Hoy 28 de junio de 2024 arrancan las rebajas de verano de El Corte Inglés y tanto en los centros comerciales, como en la web y en la app, la compañía ha preparado una gran propuesta comercial en todas las áreas de venta. Este periodo de grandes descuentos se extenderá hasta el próximo 31 de agosto. En la web comercial de El Corte Inglés y en la app, las rebajas empezaron anoche a las 22 horas. </w:t>
      </w:r>
    </w:p>
    <w:p w14:paraId="15270566" w14:textId="77777777" w:rsidR="007330D3" w:rsidRPr="007330D3" w:rsidRDefault="007330D3" w:rsidP="007330D3">
      <w:pPr>
        <w:pStyle w:val="Texto"/>
        <w:spacing w:after="180" w:line="360" w:lineRule="auto"/>
        <w:jc w:val="both"/>
        <w:rPr>
          <w:sz w:val="22"/>
          <w:szCs w:val="22"/>
        </w:rPr>
      </w:pPr>
      <w:r w:rsidRPr="007330D3">
        <w:rPr>
          <w:sz w:val="22"/>
          <w:szCs w:val="22"/>
        </w:rPr>
        <w:t xml:space="preserve">Y como no podía ser de otra manera, para la campaña publicitaria se ha querido recuperar una vez más todo un icono indiscutible de estos días, la tradicional y perfectamente reconocible, bolsa roja de rebajas de El Corte Inglés. </w:t>
      </w:r>
    </w:p>
    <w:p w14:paraId="1506E450" w14:textId="77777777" w:rsidR="007330D3" w:rsidRPr="007330D3" w:rsidRDefault="007330D3" w:rsidP="007330D3">
      <w:pPr>
        <w:pStyle w:val="Texto"/>
        <w:spacing w:after="180" w:line="360" w:lineRule="auto"/>
        <w:jc w:val="both"/>
        <w:rPr>
          <w:sz w:val="22"/>
          <w:szCs w:val="22"/>
        </w:rPr>
      </w:pPr>
      <w:r w:rsidRPr="007330D3">
        <w:rPr>
          <w:sz w:val="22"/>
          <w:szCs w:val="22"/>
        </w:rPr>
        <w:t>Para ello, la compañía presenta un nuevo spot de rebajas de verano que viene a ser un “follow up” del planteamiento que se hizo en las rebajas de invierno. En aquel spot, creado a partir del mensaje “En las rebajas de El Corte Inglés siempre encuentra</w:t>
      </w:r>
      <w:r w:rsidR="00ED42EA">
        <w:rPr>
          <w:sz w:val="22"/>
          <w:szCs w:val="22"/>
        </w:rPr>
        <w:t>s</w:t>
      </w:r>
      <w:r w:rsidRPr="007330D3">
        <w:rPr>
          <w:sz w:val="22"/>
          <w:szCs w:val="22"/>
        </w:rPr>
        <w:t xml:space="preserve"> lo que busca</w:t>
      </w:r>
      <w:r w:rsidR="00F76555">
        <w:rPr>
          <w:sz w:val="22"/>
          <w:szCs w:val="22"/>
        </w:rPr>
        <w:t>s</w:t>
      </w:r>
      <w:r w:rsidRPr="007330D3">
        <w:rPr>
          <w:sz w:val="22"/>
          <w:szCs w:val="22"/>
        </w:rPr>
        <w:t xml:space="preserve">”, recordaremos a una pareja que se encontraba fortuitamente en la calle e intercambiaban sus bolsas rojas de rebajas por error. </w:t>
      </w:r>
    </w:p>
    <w:p w14:paraId="447184C3" w14:textId="77777777" w:rsidR="007330D3" w:rsidRPr="007330D3" w:rsidRDefault="007330D3" w:rsidP="007330D3">
      <w:pPr>
        <w:pStyle w:val="Texto"/>
        <w:spacing w:after="180" w:line="360" w:lineRule="auto"/>
        <w:jc w:val="both"/>
        <w:rPr>
          <w:sz w:val="22"/>
          <w:szCs w:val="22"/>
        </w:rPr>
      </w:pPr>
      <w:r w:rsidRPr="007330D3">
        <w:rPr>
          <w:sz w:val="22"/>
          <w:szCs w:val="22"/>
        </w:rPr>
        <w:lastRenderedPageBreak/>
        <w:t xml:space="preserve">El departamento de Creatividad de El Corte Inglés ha querido jugar otra vez con el doble sentido de “encontrar”, en esta ocasión con un spot muy dinámico donde la mítica bolsa vuelve a ser la protagonista. </w:t>
      </w:r>
    </w:p>
    <w:p w14:paraId="51FF136A" w14:textId="77777777" w:rsidR="007330D3" w:rsidRPr="007330D3" w:rsidRDefault="007330D3" w:rsidP="007330D3">
      <w:pPr>
        <w:pStyle w:val="Texto"/>
        <w:spacing w:after="180" w:line="360" w:lineRule="auto"/>
        <w:jc w:val="both"/>
        <w:rPr>
          <w:sz w:val="22"/>
          <w:szCs w:val="22"/>
        </w:rPr>
      </w:pPr>
      <w:r w:rsidRPr="007330D3">
        <w:rPr>
          <w:sz w:val="22"/>
          <w:szCs w:val="22"/>
        </w:rPr>
        <w:t xml:space="preserve">En el nuevo spot, este verano la ciudad vuelve a inundarse de bolsas rojas de rebajas de El Corte Inglés. Bajo el claim “En las rebajas </w:t>
      </w:r>
      <w:r w:rsidR="00ED42EA">
        <w:rPr>
          <w:sz w:val="22"/>
          <w:szCs w:val="22"/>
        </w:rPr>
        <w:t xml:space="preserve">de El Corte Inglés </w:t>
      </w:r>
      <w:r w:rsidRPr="007330D3">
        <w:rPr>
          <w:sz w:val="22"/>
          <w:szCs w:val="22"/>
        </w:rPr>
        <w:t xml:space="preserve">siempre encuentras lo que buscas”, encontramos a la misma pareja del anterior spot que se chocó fortuitamente en la calle, pero que ahora están juntos, son felices, se van de rebajas juntos y </w:t>
      </w:r>
      <w:r w:rsidR="00B73B67" w:rsidRPr="007330D3">
        <w:rPr>
          <w:sz w:val="22"/>
          <w:szCs w:val="22"/>
        </w:rPr>
        <w:t>los</w:t>
      </w:r>
      <w:r w:rsidRPr="007330D3">
        <w:rPr>
          <w:sz w:val="22"/>
          <w:szCs w:val="22"/>
        </w:rPr>
        <w:t xml:space="preserve"> acompaña </w:t>
      </w:r>
      <w:r w:rsidR="00ED42EA">
        <w:rPr>
          <w:sz w:val="22"/>
          <w:szCs w:val="22"/>
        </w:rPr>
        <w:t>su</w:t>
      </w:r>
      <w:r w:rsidRPr="007330D3">
        <w:rPr>
          <w:sz w:val="22"/>
          <w:szCs w:val="22"/>
        </w:rPr>
        <w:t xml:space="preserve"> perrito. </w:t>
      </w:r>
    </w:p>
    <w:p w14:paraId="4198BCE6" w14:textId="77777777" w:rsidR="007330D3" w:rsidRPr="007330D3" w:rsidRDefault="007330D3" w:rsidP="007330D3">
      <w:pPr>
        <w:pStyle w:val="Texto"/>
        <w:spacing w:after="180" w:line="360" w:lineRule="auto"/>
        <w:jc w:val="both"/>
        <w:rPr>
          <w:sz w:val="22"/>
          <w:szCs w:val="22"/>
        </w:rPr>
      </w:pPr>
      <w:r w:rsidRPr="007330D3">
        <w:rPr>
          <w:sz w:val="22"/>
          <w:szCs w:val="22"/>
        </w:rPr>
        <w:t>En un momento dado, la pequeña mascota se despista y no ve a su dueña, empieza a buscarla por todas partes, pero lo único que ve son bolsas de rebajas, mire adonde mire, está inmerso en un laberinto de bolsas de El Corte Inglés, hasta que por fin, entre la multitud y el laberinto de bolsas, los tres se reencuentran, ya en el interior de El Corte Inglés, jugando así con ese doble sentido de “encontrar”.</w:t>
      </w:r>
    </w:p>
    <w:p w14:paraId="1B9392E8" w14:textId="77777777" w:rsidR="007330D3" w:rsidRDefault="007330D3" w:rsidP="007330D3">
      <w:pPr>
        <w:pStyle w:val="Texto"/>
        <w:spacing w:after="180" w:line="360" w:lineRule="auto"/>
        <w:jc w:val="both"/>
        <w:rPr>
          <w:sz w:val="22"/>
          <w:szCs w:val="22"/>
        </w:rPr>
      </w:pPr>
      <w:r w:rsidRPr="007330D3">
        <w:rPr>
          <w:sz w:val="22"/>
          <w:szCs w:val="22"/>
        </w:rPr>
        <w:t>En la propuesta comercial destacan productos de moda, zapatería, hogar, deportes, tecnología, ocio</w:t>
      </w:r>
      <w:r w:rsidR="00ED42EA">
        <w:rPr>
          <w:sz w:val="22"/>
          <w:szCs w:val="22"/>
        </w:rPr>
        <w:t>, belleza</w:t>
      </w:r>
      <w:r w:rsidRPr="007330D3">
        <w:rPr>
          <w:sz w:val="22"/>
          <w:szCs w:val="22"/>
        </w:rPr>
        <w:t xml:space="preserve"> y accesorios. Entre los más demandados figuran prendas de vestir, bolsos, zapatos y sandalias y otros complementos, así como productos para el hogar. El Corte Inglés ha preparado una amplia gama de artículos a precios muy atractivos en todas sus áreas de venta. </w:t>
      </w:r>
      <w:r w:rsidRPr="00ED42EA">
        <w:rPr>
          <w:sz w:val="22"/>
          <w:szCs w:val="22"/>
        </w:rPr>
        <w:t>Desde el comienzo de las rebajas se pueden encontrar grandes descuentos</w:t>
      </w:r>
      <w:r w:rsidR="00ED42EA" w:rsidRPr="00ED42EA">
        <w:rPr>
          <w:sz w:val="22"/>
          <w:szCs w:val="22"/>
        </w:rPr>
        <w:t xml:space="preserve"> </w:t>
      </w:r>
      <w:r w:rsidRPr="00ED42EA">
        <w:rPr>
          <w:sz w:val="22"/>
          <w:szCs w:val="22"/>
        </w:rPr>
        <w:t>en más de1.000 firmas.</w:t>
      </w:r>
      <w:r w:rsidRPr="007330D3">
        <w:rPr>
          <w:sz w:val="22"/>
          <w:szCs w:val="22"/>
        </w:rPr>
        <w:t xml:space="preserve"> </w:t>
      </w:r>
    </w:p>
    <w:p w14:paraId="07778F79" w14:textId="77777777" w:rsidR="007330D3" w:rsidRPr="007330D3" w:rsidRDefault="007330D3" w:rsidP="007330D3">
      <w:pPr>
        <w:pStyle w:val="Texto"/>
        <w:spacing w:after="180" w:line="360" w:lineRule="auto"/>
        <w:jc w:val="both"/>
        <w:rPr>
          <w:sz w:val="22"/>
          <w:szCs w:val="22"/>
        </w:rPr>
      </w:pPr>
      <w:r w:rsidRPr="007330D3">
        <w:rPr>
          <w:sz w:val="22"/>
          <w:szCs w:val="22"/>
        </w:rPr>
        <w:t xml:space="preserve">Unas rebajas que en moda mujer arrancan con descuentos </w:t>
      </w:r>
      <w:r w:rsidR="00ED42EA">
        <w:rPr>
          <w:sz w:val="22"/>
          <w:szCs w:val="22"/>
        </w:rPr>
        <w:t>del</w:t>
      </w:r>
      <w:r w:rsidRPr="007330D3">
        <w:rPr>
          <w:sz w:val="22"/>
          <w:szCs w:val="22"/>
        </w:rPr>
        <w:t xml:space="preserve"> 30% en vestidos de la marca </w:t>
      </w:r>
      <w:proofErr w:type="spellStart"/>
      <w:r w:rsidRPr="007330D3">
        <w:rPr>
          <w:sz w:val="22"/>
          <w:szCs w:val="22"/>
        </w:rPr>
        <w:t>Woman</w:t>
      </w:r>
      <w:proofErr w:type="spellEnd"/>
      <w:r w:rsidRPr="007330D3">
        <w:rPr>
          <w:sz w:val="22"/>
          <w:szCs w:val="22"/>
        </w:rPr>
        <w:t xml:space="preserve"> El Corte Inglés</w:t>
      </w:r>
      <w:r w:rsidR="0029092E">
        <w:rPr>
          <w:sz w:val="22"/>
          <w:szCs w:val="22"/>
        </w:rPr>
        <w:t xml:space="preserve">, </w:t>
      </w:r>
      <w:proofErr w:type="spellStart"/>
      <w:r w:rsidRPr="007330D3">
        <w:rPr>
          <w:sz w:val="22"/>
          <w:szCs w:val="22"/>
        </w:rPr>
        <w:t>Southern</w:t>
      </w:r>
      <w:proofErr w:type="spellEnd"/>
      <w:r w:rsidRPr="007330D3">
        <w:rPr>
          <w:sz w:val="22"/>
          <w:szCs w:val="22"/>
        </w:rPr>
        <w:t xml:space="preserve"> Cotton, Tintoretto </w:t>
      </w:r>
      <w:proofErr w:type="spellStart"/>
      <w:r w:rsidRPr="007330D3">
        <w:rPr>
          <w:sz w:val="22"/>
          <w:szCs w:val="22"/>
        </w:rPr>
        <w:t>Couchel</w:t>
      </w:r>
      <w:proofErr w:type="spellEnd"/>
      <w:r w:rsidRPr="007330D3">
        <w:rPr>
          <w:sz w:val="22"/>
          <w:szCs w:val="22"/>
        </w:rPr>
        <w:t xml:space="preserve"> y Lloyd's, así como en una selección también de camisetas a 15.99 </w:t>
      </w:r>
      <w:r w:rsidR="00B73B67" w:rsidRPr="007330D3">
        <w:rPr>
          <w:sz w:val="22"/>
          <w:szCs w:val="22"/>
        </w:rPr>
        <w:t>euros y</w:t>
      </w:r>
      <w:r w:rsidRPr="007330D3">
        <w:rPr>
          <w:sz w:val="22"/>
          <w:szCs w:val="22"/>
        </w:rPr>
        <w:t xml:space="preserve"> de pantalones a 29,99 euros de Woman y Southern Cotton.</w:t>
      </w:r>
    </w:p>
    <w:p w14:paraId="10C7C97C" w14:textId="77777777" w:rsidR="007330D3" w:rsidRPr="007330D3" w:rsidRDefault="007330D3" w:rsidP="007330D3">
      <w:pPr>
        <w:pStyle w:val="Texto"/>
        <w:spacing w:after="180" w:line="360" w:lineRule="auto"/>
        <w:jc w:val="both"/>
        <w:rPr>
          <w:sz w:val="22"/>
          <w:szCs w:val="22"/>
        </w:rPr>
      </w:pPr>
      <w:r w:rsidRPr="007330D3">
        <w:rPr>
          <w:sz w:val="22"/>
          <w:szCs w:val="22"/>
        </w:rPr>
        <w:t xml:space="preserve">En moda hombre, habrá en estos primeros días de rebajas, una selección de trajes, </w:t>
      </w:r>
      <w:r w:rsidR="00ED42EA">
        <w:rPr>
          <w:sz w:val="22"/>
          <w:szCs w:val="22"/>
        </w:rPr>
        <w:t>de</w:t>
      </w:r>
      <w:r w:rsidRPr="007330D3">
        <w:rPr>
          <w:sz w:val="22"/>
          <w:szCs w:val="22"/>
        </w:rPr>
        <w:t xml:space="preserve"> la marca Emidio Tucci, con descuento </w:t>
      </w:r>
      <w:r w:rsidR="00ED42EA">
        <w:rPr>
          <w:sz w:val="22"/>
          <w:szCs w:val="22"/>
        </w:rPr>
        <w:t>d</w:t>
      </w:r>
      <w:r w:rsidRPr="007330D3">
        <w:rPr>
          <w:sz w:val="22"/>
          <w:szCs w:val="22"/>
        </w:rPr>
        <w:t xml:space="preserve">el 40%, así como camisas y pantalones de Dustin, donde una prenda saldrá a 35,95 euros y dos por 65 euros. </w:t>
      </w:r>
    </w:p>
    <w:p w14:paraId="5B895A2F" w14:textId="77777777" w:rsidR="007330D3" w:rsidRPr="007330D3" w:rsidRDefault="007330D3" w:rsidP="007330D3">
      <w:pPr>
        <w:pStyle w:val="Texto"/>
        <w:spacing w:after="180" w:line="360" w:lineRule="auto"/>
        <w:jc w:val="both"/>
        <w:rPr>
          <w:sz w:val="22"/>
          <w:szCs w:val="22"/>
        </w:rPr>
      </w:pPr>
      <w:r w:rsidRPr="007330D3">
        <w:rPr>
          <w:sz w:val="22"/>
          <w:szCs w:val="22"/>
        </w:rPr>
        <w:t>En la zapatería, los primeros días de rebajas hay que destacar una selección al -40%</w:t>
      </w:r>
      <w:r w:rsidR="00ED42EA">
        <w:rPr>
          <w:sz w:val="22"/>
          <w:szCs w:val="22"/>
        </w:rPr>
        <w:t xml:space="preserve"> en zapatos </w:t>
      </w:r>
      <w:proofErr w:type="spellStart"/>
      <w:r w:rsidR="00ED42EA">
        <w:rPr>
          <w:sz w:val="22"/>
          <w:szCs w:val="22"/>
        </w:rPr>
        <w:t>Latouche</w:t>
      </w:r>
      <w:proofErr w:type="spellEnd"/>
      <w:r w:rsidR="00ED42EA">
        <w:rPr>
          <w:sz w:val="22"/>
          <w:szCs w:val="22"/>
        </w:rPr>
        <w:t xml:space="preserve"> y también un -40% en una selección de deportivos de mujer de </w:t>
      </w:r>
      <w:r w:rsidRPr="007330D3">
        <w:rPr>
          <w:sz w:val="22"/>
          <w:szCs w:val="22"/>
        </w:rPr>
        <w:lastRenderedPageBreak/>
        <w:t>las marcas Pepe Jeans, M</w:t>
      </w:r>
      <w:r w:rsidR="00ED42EA">
        <w:rPr>
          <w:sz w:val="22"/>
          <w:szCs w:val="22"/>
        </w:rPr>
        <w:t xml:space="preserve">ichael </w:t>
      </w:r>
      <w:proofErr w:type="spellStart"/>
      <w:r w:rsidR="00ED42EA">
        <w:rPr>
          <w:sz w:val="22"/>
          <w:szCs w:val="22"/>
        </w:rPr>
        <w:t>Michael</w:t>
      </w:r>
      <w:proofErr w:type="spellEnd"/>
      <w:r w:rsidR="00ED42EA">
        <w:rPr>
          <w:sz w:val="22"/>
          <w:szCs w:val="22"/>
        </w:rPr>
        <w:t xml:space="preserve"> </w:t>
      </w:r>
      <w:proofErr w:type="spellStart"/>
      <w:r w:rsidR="00ED42EA">
        <w:rPr>
          <w:sz w:val="22"/>
          <w:szCs w:val="22"/>
        </w:rPr>
        <w:t>Kors</w:t>
      </w:r>
      <w:proofErr w:type="spellEnd"/>
      <w:r w:rsidR="00ED42EA">
        <w:rPr>
          <w:sz w:val="22"/>
          <w:szCs w:val="22"/>
        </w:rPr>
        <w:t xml:space="preserve"> </w:t>
      </w:r>
      <w:r w:rsidRPr="007330D3">
        <w:rPr>
          <w:sz w:val="22"/>
          <w:szCs w:val="22"/>
        </w:rPr>
        <w:t>y DKNY. Y en calzado de hombre, las firmas de Lacoste, Fred Perry</w:t>
      </w:r>
      <w:r w:rsidR="00ED42EA">
        <w:rPr>
          <w:sz w:val="22"/>
          <w:szCs w:val="22"/>
        </w:rPr>
        <w:t xml:space="preserve"> y</w:t>
      </w:r>
      <w:r w:rsidRPr="007330D3">
        <w:rPr>
          <w:sz w:val="22"/>
          <w:szCs w:val="22"/>
        </w:rPr>
        <w:t xml:space="preserve"> Pepe Jeans al 30% de descuento. </w:t>
      </w:r>
    </w:p>
    <w:p w14:paraId="3F55A97F" w14:textId="77777777" w:rsidR="007330D3" w:rsidRPr="007330D3" w:rsidRDefault="007330D3" w:rsidP="007330D3">
      <w:pPr>
        <w:pStyle w:val="Texto"/>
        <w:spacing w:after="180" w:line="360" w:lineRule="auto"/>
        <w:jc w:val="both"/>
        <w:rPr>
          <w:sz w:val="22"/>
          <w:szCs w:val="22"/>
        </w:rPr>
      </w:pPr>
      <w:r w:rsidRPr="007330D3">
        <w:rPr>
          <w:sz w:val="22"/>
          <w:szCs w:val="22"/>
        </w:rPr>
        <w:t xml:space="preserve">Para los aficionados al deporte, El Corte Inglés ofrece descuentos que llegan hasta el 40% en una selección de textil deportivo de las marcas Nike, </w:t>
      </w:r>
      <w:r w:rsidR="00B73B67">
        <w:rPr>
          <w:sz w:val="22"/>
          <w:szCs w:val="22"/>
        </w:rPr>
        <w:t>A</w:t>
      </w:r>
      <w:r w:rsidRPr="007330D3">
        <w:rPr>
          <w:sz w:val="22"/>
          <w:szCs w:val="22"/>
        </w:rPr>
        <w:t>didas, Under Armour, Boomerang, Puma, Champion, Quiksilver, Billabong, Roxy, Element, DC Shoes, Mountain Pro y John Smith. Habrá también una selección de calzado deportivo con un hasta 40% de descuento en firmas como Nike, adidas, New Balance, Under Armour, Boomerang, Puma Y Mountain Pro.</w:t>
      </w:r>
    </w:p>
    <w:p w14:paraId="5454409B" w14:textId="77777777" w:rsidR="007330D3" w:rsidRPr="007330D3" w:rsidRDefault="007330D3" w:rsidP="007330D3">
      <w:pPr>
        <w:pStyle w:val="Texto"/>
        <w:spacing w:after="180" w:line="360" w:lineRule="auto"/>
        <w:jc w:val="both"/>
        <w:rPr>
          <w:sz w:val="22"/>
          <w:szCs w:val="22"/>
        </w:rPr>
      </w:pPr>
      <w:r w:rsidRPr="007330D3">
        <w:rPr>
          <w:sz w:val="22"/>
          <w:szCs w:val="22"/>
        </w:rPr>
        <w:t xml:space="preserve">Y como accesorio estrella, las palas de padel, que en estos días destacarán las marcas Bullpadel, Head, Adidas, Babolat, Starvie, Drop Shot con hasta un 30% de descuento. </w:t>
      </w:r>
    </w:p>
    <w:p w14:paraId="3F3F617C" w14:textId="77777777" w:rsidR="007330D3" w:rsidRPr="007330D3" w:rsidRDefault="007330D3" w:rsidP="007330D3">
      <w:pPr>
        <w:pStyle w:val="Texto"/>
        <w:spacing w:after="180" w:line="360" w:lineRule="auto"/>
        <w:jc w:val="both"/>
        <w:rPr>
          <w:sz w:val="22"/>
          <w:szCs w:val="22"/>
        </w:rPr>
      </w:pPr>
      <w:r w:rsidRPr="007330D3">
        <w:rPr>
          <w:sz w:val="22"/>
          <w:szCs w:val="22"/>
        </w:rPr>
        <w:t xml:space="preserve">En el área de hogar, El Corte Inglés estrena las Rebajas con juegos de sábanas, fundas nórdicas, toallas a juego, </w:t>
      </w:r>
      <w:r w:rsidR="00B73B67" w:rsidRPr="007330D3">
        <w:rPr>
          <w:sz w:val="22"/>
          <w:szCs w:val="22"/>
        </w:rPr>
        <w:t>albornoces…</w:t>
      </w:r>
      <w:r w:rsidR="00B73B67">
        <w:rPr>
          <w:sz w:val="22"/>
          <w:szCs w:val="22"/>
        </w:rPr>
        <w:t xml:space="preserve"> </w:t>
      </w:r>
      <w:r w:rsidRPr="007330D3">
        <w:rPr>
          <w:sz w:val="22"/>
          <w:szCs w:val="22"/>
        </w:rPr>
        <w:t xml:space="preserve">con hasta un 50% de descuento, colchones de las principales marcas que saldrán estos días con hasta un -40%, así como los muebles de salón y dormitorio. Y en menaje y decoración habrá hasta </w:t>
      </w:r>
      <w:proofErr w:type="gramStart"/>
      <w:r w:rsidRPr="007330D3">
        <w:rPr>
          <w:sz w:val="22"/>
          <w:szCs w:val="22"/>
        </w:rPr>
        <w:t xml:space="preserve">un </w:t>
      </w:r>
      <w:r w:rsidR="00634962">
        <w:rPr>
          <w:sz w:val="22"/>
          <w:szCs w:val="22"/>
        </w:rPr>
        <w:t xml:space="preserve"> -</w:t>
      </w:r>
      <w:proofErr w:type="gramEnd"/>
      <w:r w:rsidRPr="007330D3">
        <w:rPr>
          <w:sz w:val="22"/>
          <w:szCs w:val="22"/>
        </w:rPr>
        <w:t xml:space="preserve">30% en </w:t>
      </w:r>
      <w:r w:rsidR="00634962">
        <w:rPr>
          <w:sz w:val="22"/>
          <w:szCs w:val="22"/>
        </w:rPr>
        <w:t xml:space="preserve">la </w:t>
      </w:r>
      <w:r w:rsidRPr="007330D3">
        <w:rPr>
          <w:sz w:val="22"/>
          <w:szCs w:val="22"/>
        </w:rPr>
        <w:t>marca El Corte Inglés.</w:t>
      </w:r>
    </w:p>
    <w:p w14:paraId="7D8BB074" w14:textId="77777777" w:rsidR="007330D3" w:rsidRPr="007330D3" w:rsidRDefault="007330D3" w:rsidP="007330D3">
      <w:pPr>
        <w:pStyle w:val="Texto"/>
        <w:spacing w:after="180" w:line="360" w:lineRule="auto"/>
        <w:jc w:val="both"/>
        <w:rPr>
          <w:sz w:val="22"/>
          <w:szCs w:val="22"/>
        </w:rPr>
      </w:pPr>
      <w:r w:rsidRPr="007330D3">
        <w:rPr>
          <w:sz w:val="22"/>
          <w:szCs w:val="22"/>
        </w:rPr>
        <w:t xml:space="preserve">En lencería, los descuentos </w:t>
      </w:r>
      <w:r w:rsidR="00634962" w:rsidRPr="007330D3">
        <w:rPr>
          <w:sz w:val="22"/>
          <w:szCs w:val="22"/>
        </w:rPr>
        <w:t xml:space="preserve">también </w:t>
      </w:r>
      <w:r w:rsidRPr="007330D3">
        <w:rPr>
          <w:sz w:val="22"/>
          <w:szCs w:val="22"/>
        </w:rPr>
        <w:t xml:space="preserve">comienzan esta semana con una selección de marcas con un hasta el </w:t>
      </w:r>
      <w:r w:rsidR="00634962">
        <w:rPr>
          <w:sz w:val="22"/>
          <w:szCs w:val="22"/>
        </w:rPr>
        <w:t>5</w:t>
      </w:r>
      <w:r w:rsidRPr="007330D3">
        <w:rPr>
          <w:sz w:val="22"/>
          <w:szCs w:val="22"/>
        </w:rPr>
        <w:t xml:space="preserve">0% y en el área de hombre, destacarán pijamas y calcetines con hasta un 30% de descuento.  </w:t>
      </w:r>
    </w:p>
    <w:p w14:paraId="72FD4D3F" w14:textId="77777777" w:rsidR="007330D3" w:rsidRPr="007330D3" w:rsidRDefault="007330D3" w:rsidP="007330D3">
      <w:pPr>
        <w:pStyle w:val="Texto"/>
        <w:spacing w:after="180" w:line="360" w:lineRule="auto"/>
        <w:jc w:val="both"/>
        <w:rPr>
          <w:sz w:val="22"/>
          <w:szCs w:val="22"/>
        </w:rPr>
      </w:pPr>
      <w:r w:rsidRPr="007330D3">
        <w:rPr>
          <w:sz w:val="22"/>
          <w:szCs w:val="22"/>
        </w:rPr>
        <w:t>En joyería, Agatha París, Pandora y Luxenter tendrán hasta un 50% de descuento en una selección de artículos. La marca de joyería de El Corte Inglés tendrá una selección de joyas al -40% y en relojería habrá una selección de referencias al -30% en firmas como Hamilton, Longines, Guess y Viceroy.</w:t>
      </w:r>
    </w:p>
    <w:p w14:paraId="7A895482" w14:textId="77777777" w:rsidR="007330D3" w:rsidRPr="007330D3" w:rsidRDefault="007330D3" w:rsidP="007330D3">
      <w:pPr>
        <w:pStyle w:val="Texto"/>
        <w:spacing w:after="180" w:line="360" w:lineRule="auto"/>
        <w:jc w:val="both"/>
        <w:rPr>
          <w:sz w:val="22"/>
          <w:szCs w:val="22"/>
        </w:rPr>
      </w:pPr>
      <w:r w:rsidRPr="007330D3">
        <w:rPr>
          <w:sz w:val="22"/>
          <w:szCs w:val="22"/>
        </w:rPr>
        <w:t>Y en el departamento de accesorio</w:t>
      </w:r>
      <w:r w:rsidR="00634962">
        <w:rPr>
          <w:sz w:val="22"/>
          <w:szCs w:val="22"/>
        </w:rPr>
        <w:t>s</w:t>
      </w:r>
      <w:r w:rsidRPr="007330D3">
        <w:rPr>
          <w:sz w:val="22"/>
          <w:szCs w:val="22"/>
        </w:rPr>
        <w:t xml:space="preserve">, habrá una selección de bolsos de las marcas Latouche, Kipling, Guess y Abbacino hasta el -40%. También en gafas de sol, habrá una selección con hasta el </w:t>
      </w:r>
      <w:r w:rsidR="00634962">
        <w:rPr>
          <w:sz w:val="22"/>
          <w:szCs w:val="22"/>
        </w:rPr>
        <w:t>-</w:t>
      </w:r>
      <w:r w:rsidRPr="007330D3">
        <w:rPr>
          <w:sz w:val="22"/>
          <w:szCs w:val="22"/>
        </w:rPr>
        <w:t>40% de las marcas Guess, Ray-Ban, Michael Kors, Skechers, Hawkers y Timberland.</w:t>
      </w:r>
    </w:p>
    <w:p w14:paraId="017BEB5A" w14:textId="77777777" w:rsidR="007330D3" w:rsidRPr="007330D3" w:rsidRDefault="007330D3" w:rsidP="007330D3">
      <w:pPr>
        <w:pStyle w:val="Texto"/>
        <w:spacing w:after="180" w:line="360" w:lineRule="auto"/>
        <w:jc w:val="both"/>
        <w:rPr>
          <w:sz w:val="22"/>
          <w:szCs w:val="22"/>
        </w:rPr>
      </w:pPr>
      <w:r w:rsidRPr="007330D3">
        <w:rPr>
          <w:sz w:val="22"/>
          <w:szCs w:val="22"/>
        </w:rPr>
        <w:t xml:space="preserve">En el departamento de belleza, las Rebajas vienen cargadas de ofertas con hasta un 35% de descuento en tratamientos de marcas como Lancome, Clarins, Martiderm </w:t>
      </w:r>
      <w:r w:rsidRPr="007330D3">
        <w:rPr>
          <w:sz w:val="22"/>
          <w:szCs w:val="22"/>
        </w:rPr>
        <w:lastRenderedPageBreak/>
        <w:t>y Anthelios, fragancias de perfumería con un -40% en Gucci, Hugo Boss, Carolina Herrera y Rabanne, entre otras o con hasta un 30% de descuento en maquillajes de YSL, Estee Lauder y Armani.</w:t>
      </w:r>
    </w:p>
    <w:p w14:paraId="0A00935F" w14:textId="77777777" w:rsidR="007330D3" w:rsidRDefault="007330D3" w:rsidP="007330D3">
      <w:pPr>
        <w:pStyle w:val="Texto"/>
        <w:spacing w:after="180" w:line="360" w:lineRule="auto"/>
        <w:jc w:val="both"/>
        <w:rPr>
          <w:sz w:val="22"/>
          <w:szCs w:val="22"/>
        </w:rPr>
      </w:pPr>
      <w:r w:rsidRPr="007330D3">
        <w:rPr>
          <w:sz w:val="22"/>
          <w:szCs w:val="22"/>
        </w:rPr>
        <w:t xml:space="preserve">Y uno de los departamentos más relevantes de cara al verano, es el de maletas, que también cuenta estos primeros días de rebajas con grandes descuentos, como una selección de hasta el 40% en Emidio Tucci y Latouche, </w:t>
      </w:r>
      <w:proofErr w:type="spellStart"/>
      <w:r w:rsidRPr="007330D3">
        <w:rPr>
          <w:sz w:val="22"/>
          <w:szCs w:val="22"/>
        </w:rPr>
        <w:t>Roncato</w:t>
      </w:r>
      <w:proofErr w:type="spellEnd"/>
      <w:r w:rsidRPr="007330D3">
        <w:rPr>
          <w:sz w:val="22"/>
          <w:szCs w:val="22"/>
        </w:rPr>
        <w:t xml:space="preserve">, </w:t>
      </w:r>
      <w:proofErr w:type="spellStart"/>
      <w:r w:rsidRPr="007330D3">
        <w:rPr>
          <w:sz w:val="22"/>
          <w:szCs w:val="22"/>
        </w:rPr>
        <w:t>Samsonite</w:t>
      </w:r>
      <w:proofErr w:type="spellEnd"/>
      <w:r w:rsidRPr="007330D3">
        <w:rPr>
          <w:sz w:val="22"/>
          <w:szCs w:val="22"/>
        </w:rPr>
        <w:t xml:space="preserve">, American </w:t>
      </w:r>
      <w:proofErr w:type="spellStart"/>
      <w:r w:rsidRPr="007330D3">
        <w:rPr>
          <w:sz w:val="22"/>
          <w:szCs w:val="22"/>
        </w:rPr>
        <w:t>Tourister</w:t>
      </w:r>
      <w:proofErr w:type="spellEnd"/>
      <w:r w:rsidRPr="007330D3">
        <w:rPr>
          <w:sz w:val="22"/>
          <w:szCs w:val="22"/>
        </w:rPr>
        <w:t xml:space="preserve"> y </w:t>
      </w:r>
      <w:proofErr w:type="spellStart"/>
      <w:r w:rsidRPr="007330D3">
        <w:rPr>
          <w:sz w:val="22"/>
          <w:szCs w:val="22"/>
        </w:rPr>
        <w:t>Delsey</w:t>
      </w:r>
      <w:proofErr w:type="spellEnd"/>
      <w:r w:rsidRPr="007330D3">
        <w:rPr>
          <w:sz w:val="22"/>
          <w:szCs w:val="22"/>
        </w:rPr>
        <w:t>.</w:t>
      </w:r>
    </w:p>
    <w:p w14:paraId="5322556A" w14:textId="77777777" w:rsidR="00807330" w:rsidRPr="00807330" w:rsidRDefault="00807330" w:rsidP="00807330">
      <w:pPr>
        <w:pStyle w:val="Texto"/>
        <w:spacing w:after="0" w:line="360" w:lineRule="auto"/>
        <w:jc w:val="both"/>
        <w:rPr>
          <w:b/>
          <w:sz w:val="22"/>
          <w:szCs w:val="22"/>
        </w:rPr>
      </w:pPr>
      <w:r w:rsidRPr="00807330">
        <w:rPr>
          <w:b/>
          <w:sz w:val="22"/>
          <w:szCs w:val="22"/>
        </w:rPr>
        <w:t xml:space="preserve">Enlace de </w:t>
      </w:r>
      <w:proofErr w:type="spellStart"/>
      <w:r w:rsidRPr="00807330">
        <w:rPr>
          <w:b/>
          <w:sz w:val="22"/>
          <w:szCs w:val="22"/>
        </w:rPr>
        <w:t>Wetransfer</w:t>
      </w:r>
      <w:proofErr w:type="spellEnd"/>
      <w:r w:rsidRPr="00807330">
        <w:rPr>
          <w:b/>
          <w:sz w:val="22"/>
          <w:szCs w:val="22"/>
        </w:rPr>
        <w:t xml:space="preserve"> con imágenes del spot:</w:t>
      </w:r>
    </w:p>
    <w:p w14:paraId="6733A7CC" w14:textId="77777777" w:rsidR="00807330" w:rsidRDefault="00AD0229" w:rsidP="00807330">
      <w:pPr>
        <w:pStyle w:val="Texto"/>
        <w:spacing w:after="0" w:line="360" w:lineRule="auto"/>
        <w:jc w:val="both"/>
        <w:rPr>
          <w:sz w:val="22"/>
          <w:szCs w:val="22"/>
        </w:rPr>
      </w:pPr>
      <w:hyperlink r:id="rId8" w:history="1">
        <w:r w:rsidR="00807330" w:rsidRPr="00E65C3D">
          <w:rPr>
            <w:rStyle w:val="Hipervnculo"/>
            <w:sz w:val="22"/>
            <w:szCs w:val="22"/>
          </w:rPr>
          <w:t>https://we.tl/t-iHfBnv60HS</w:t>
        </w:r>
      </w:hyperlink>
    </w:p>
    <w:p w14:paraId="43B92F00" w14:textId="77777777" w:rsidR="00807330" w:rsidRPr="00807330" w:rsidRDefault="00807330" w:rsidP="00807330">
      <w:pPr>
        <w:pStyle w:val="Texto"/>
        <w:spacing w:after="0" w:line="360" w:lineRule="auto"/>
        <w:jc w:val="both"/>
        <w:rPr>
          <w:b/>
          <w:sz w:val="22"/>
          <w:szCs w:val="22"/>
        </w:rPr>
      </w:pPr>
      <w:r w:rsidRPr="00807330">
        <w:rPr>
          <w:b/>
          <w:sz w:val="22"/>
          <w:szCs w:val="22"/>
        </w:rPr>
        <w:t xml:space="preserve">Enlace de </w:t>
      </w:r>
      <w:proofErr w:type="spellStart"/>
      <w:r w:rsidRPr="00807330">
        <w:rPr>
          <w:b/>
          <w:sz w:val="22"/>
          <w:szCs w:val="22"/>
        </w:rPr>
        <w:t>Wetransfer</w:t>
      </w:r>
      <w:proofErr w:type="spellEnd"/>
      <w:r w:rsidRPr="00807330">
        <w:rPr>
          <w:b/>
          <w:sz w:val="22"/>
          <w:szCs w:val="22"/>
        </w:rPr>
        <w:t xml:space="preserve"> con el vídeo del spot:</w:t>
      </w:r>
    </w:p>
    <w:p w14:paraId="324CF070" w14:textId="77777777" w:rsidR="00807330" w:rsidRDefault="00AD0229" w:rsidP="00807330">
      <w:pPr>
        <w:pStyle w:val="Texto"/>
        <w:spacing w:after="0" w:line="360" w:lineRule="auto"/>
        <w:jc w:val="both"/>
        <w:rPr>
          <w:sz w:val="22"/>
          <w:szCs w:val="22"/>
        </w:rPr>
      </w:pPr>
      <w:hyperlink r:id="rId9" w:history="1">
        <w:r w:rsidR="00807330" w:rsidRPr="00E65C3D">
          <w:rPr>
            <w:rStyle w:val="Hipervnculo"/>
            <w:sz w:val="22"/>
            <w:szCs w:val="22"/>
          </w:rPr>
          <w:t>https://we.tl/t-tcrzbD8gzB</w:t>
        </w:r>
      </w:hyperlink>
    </w:p>
    <w:p w14:paraId="4CB0BF92" w14:textId="77777777" w:rsidR="00807330" w:rsidRDefault="00807330" w:rsidP="007330D3">
      <w:pPr>
        <w:pStyle w:val="Texto"/>
        <w:spacing w:after="180" w:line="360" w:lineRule="auto"/>
        <w:jc w:val="both"/>
        <w:rPr>
          <w:sz w:val="22"/>
          <w:szCs w:val="22"/>
        </w:rPr>
      </w:pPr>
    </w:p>
    <w:p w14:paraId="33B2176F" w14:textId="77777777" w:rsidR="00807330" w:rsidRPr="007E41F3" w:rsidRDefault="00807330" w:rsidP="00807330">
      <w:pPr>
        <w:shd w:val="clear" w:color="auto" w:fill="FFFFFF"/>
        <w:textAlignment w:val="baseline"/>
        <w:rPr>
          <w:rFonts w:cs="Times New Roman"/>
          <w:color w:val="000000"/>
          <w:sz w:val="20"/>
          <w:szCs w:val="20"/>
        </w:rPr>
      </w:pPr>
      <w:r w:rsidRPr="007E41F3">
        <w:rPr>
          <w:b/>
          <w:bCs/>
          <w:color w:val="000000"/>
          <w:sz w:val="20"/>
          <w:szCs w:val="20"/>
        </w:rPr>
        <w:t>Regístrate en este enlace para poder recibir todas las notas de prensa y novedades de El Corte Inglés, fotos y vídeos:</w:t>
      </w:r>
    </w:p>
    <w:p w14:paraId="5239DD88" w14:textId="77777777" w:rsidR="00807330" w:rsidRPr="007E41F3" w:rsidRDefault="00AD0229" w:rsidP="00807330">
      <w:pPr>
        <w:shd w:val="clear" w:color="auto" w:fill="FFFFFF"/>
        <w:textAlignment w:val="baseline"/>
        <w:rPr>
          <w:color w:val="000000"/>
        </w:rPr>
      </w:pPr>
      <w:hyperlink r:id="rId10" w:tgtFrame="_blank" w:history="1">
        <w:r w:rsidR="00807330" w:rsidRPr="007E41F3">
          <w:rPr>
            <w:rStyle w:val="Hipervnculo"/>
            <w:bCs/>
            <w:bdr w:val="none" w:sz="0" w:space="0" w:color="auto" w:frame="1"/>
          </w:rPr>
          <w:t>Notificaciones de El Corte Inglés - El Corte Inglés (elcorteingles.es)</w:t>
        </w:r>
      </w:hyperlink>
    </w:p>
    <w:p w14:paraId="7F7659AF" w14:textId="1A2DCEFC" w:rsidR="00AD0229" w:rsidRPr="007330D3" w:rsidRDefault="00AD0229" w:rsidP="00AD0229">
      <w:pPr>
        <w:pStyle w:val="Texto"/>
        <w:spacing w:after="0" w:line="240" w:lineRule="auto"/>
        <w:jc w:val="both"/>
        <w:rPr>
          <w:sz w:val="22"/>
          <w:szCs w:val="22"/>
        </w:rPr>
      </w:pPr>
    </w:p>
    <w:sectPr w:rsidR="00AD0229" w:rsidRPr="007330D3" w:rsidSect="00314466">
      <w:headerReference w:type="even" r:id="rId11"/>
      <w:headerReference w:type="default" r:id="rId12"/>
      <w:headerReference w:type="first" r:id="rId13"/>
      <w:pgSz w:w="11907" w:h="16839" w:code="9"/>
      <w:pgMar w:top="1979" w:right="1440" w:bottom="16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93451" w14:textId="77777777" w:rsidR="00B83283" w:rsidRDefault="00B83283">
      <w:r>
        <w:separator/>
      </w:r>
    </w:p>
  </w:endnote>
  <w:endnote w:type="continuationSeparator" w:id="0">
    <w:p w14:paraId="0C663899" w14:textId="77777777" w:rsidR="00B83283" w:rsidRDefault="00B8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BE0A9" w14:textId="77777777" w:rsidR="00B83283" w:rsidRDefault="00B83283">
      <w:r>
        <w:separator/>
      </w:r>
    </w:p>
  </w:footnote>
  <w:footnote w:type="continuationSeparator" w:id="0">
    <w:p w14:paraId="696B35EF" w14:textId="77777777" w:rsidR="00B83283" w:rsidRDefault="00B83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48A43" w14:textId="77777777" w:rsidR="00EF2EDA" w:rsidRDefault="00EF2EDA">
    <w:pPr>
      <w:pStyle w:val="Encabezado"/>
    </w:pPr>
  </w:p>
  <w:p w14:paraId="60D8F026" w14:textId="77777777" w:rsidR="00EF2EDA" w:rsidRDefault="00EF2E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EC122" w14:textId="77777777" w:rsidR="00EF2EDA" w:rsidRDefault="00C569EF">
    <w:pPr>
      <w:pStyle w:val="Encabezado"/>
      <w:rPr>
        <w:color w:val="008000"/>
      </w:rPr>
    </w:pPr>
    <w:r>
      <w:rPr>
        <w:noProof/>
        <w:lang w:eastAsia="es-ES" w:bidi="ar-SA"/>
      </w:rPr>
      <w:drawing>
        <wp:anchor distT="0" distB="0" distL="114300" distR="114300" simplePos="0" relativeHeight="251656704" behindDoc="0" locked="0" layoutInCell="1" allowOverlap="1" wp14:anchorId="13ED4763" wp14:editId="10D86A9F">
          <wp:simplePos x="0" y="0"/>
          <wp:positionH relativeFrom="column">
            <wp:posOffset>0</wp:posOffset>
          </wp:positionH>
          <wp:positionV relativeFrom="paragraph">
            <wp:posOffset>-41275</wp:posOffset>
          </wp:positionV>
          <wp:extent cx="914400" cy="299720"/>
          <wp:effectExtent l="0" t="0" r="0" b="0"/>
          <wp:wrapNone/>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EF2EDA">
      <w:tab/>
    </w:r>
    <w:r w:rsidR="00EF2EDA" w:rsidRPr="00A32D42">
      <w:rPr>
        <w:color w:val="008000"/>
      </w:rPr>
      <w:t xml:space="preserve">Página </w:t>
    </w:r>
    <w:r w:rsidR="00EF2EDA" w:rsidRPr="00A32D42">
      <w:rPr>
        <w:color w:val="008000"/>
      </w:rPr>
      <w:fldChar w:fldCharType="begin"/>
    </w:r>
    <w:r w:rsidR="00EF2EDA" w:rsidRPr="00A32D42">
      <w:rPr>
        <w:color w:val="008000"/>
      </w:rPr>
      <w:instrText xml:space="preserve"> PAGE \* Arabic \* MERGEFORMAT </w:instrText>
    </w:r>
    <w:r w:rsidR="00EF2EDA" w:rsidRPr="00A32D42">
      <w:rPr>
        <w:color w:val="008000"/>
      </w:rPr>
      <w:fldChar w:fldCharType="separate"/>
    </w:r>
    <w:r w:rsidR="00715DC1">
      <w:rPr>
        <w:noProof/>
        <w:color w:val="008000"/>
      </w:rPr>
      <w:t>2</w:t>
    </w:r>
    <w:r w:rsidR="00EF2EDA" w:rsidRPr="00A32D42">
      <w:rPr>
        <w:color w:val="008000"/>
      </w:rPr>
      <w:fldChar w:fldCharType="end"/>
    </w:r>
  </w:p>
  <w:p w14:paraId="3D842EF6" w14:textId="77777777" w:rsidR="00EF2EDA" w:rsidRDefault="00EF2EDA">
    <w:pPr>
      <w:pStyle w:val="Encabezado"/>
      <w:rPr>
        <w:color w:val="008000"/>
      </w:rPr>
    </w:pPr>
  </w:p>
  <w:p w14:paraId="130A65B7" w14:textId="77777777" w:rsidR="00EF2EDA" w:rsidRDefault="00EF2EDA">
    <w:pPr>
      <w:pStyle w:val="Encabezado"/>
      <w:rPr>
        <w:color w:val="008000"/>
      </w:rPr>
    </w:pPr>
  </w:p>
  <w:p w14:paraId="10ECE8DD" w14:textId="77777777" w:rsidR="00EF2EDA" w:rsidRDefault="00EF2EDA">
    <w:pPr>
      <w:pStyle w:val="Encabezado"/>
      <w:rPr>
        <w:color w:val="008000"/>
      </w:rPr>
    </w:pPr>
  </w:p>
  <w:p w14:paraId="6BAE0F6B" w14:textId="77777777" w:rsidR="00EF2EDA" w:rsidRDefault="00EF2EDA">
    <w:pPr>
      <w:pStyle w:val="Encabezado"/>
      <w:rPr>
        <w:color w:val="008000"/>
      </w:rPr>
    </w:pPr>
  </w:p>
  <w:p w14:paraId="0F92715D" w14:textId="77777777" w:rsidR="00EF2EDA" w:rsidRPr="00A32D42" w:rsidRDefault="00EF2EDA">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9D86E" w14:textId="77777777" w:rsidR="00EF2EDA" w:rsidRPr="0068692C" w:rsidRDefault="00C569EF">
    <w:pPr>
      <w:pStyle w:val="Encabezado"/>
    </w:pPr>
    <w:r>
      <w:rPr>
        <w:noProof/>
        <w:lang w:eastAsia="es-ES" w:bidi="ar-SA"/>
      </w:rPr>
      <w:drawing>
        <wp:anchor distT="0" distB="0" distL="114300" distR="114300" simplePos="0" relativeHeight="251657728" behindDoc="0" locked="0" layoutInCell="1" allowOverlap="1" wp14:anchorId="597F1E71" wp14:editId="7CBFB63B">
          <wp:simplePos x="0" y="0"/>
          <wp:positionH relativeFrom="column">
            <wp:posOffset>4358005</wp:posOffset>
          </wp:positionH>
          <wp:positionV relativeFrom="paragraph">
            <wp:posOffset>-98425</wp:posOffset>
          </wp:positionV>
          <wp:extent cx="1435100" cy="469900"/>
          <wp:effectExtent l="0" t="0" r="0" b="0"/>
          <wp:wrapNone/>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F2E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C50DA0"/>
    <w:multiLevelType w:val="multilevel"/>
    <w:tmpl w:val="C562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BF05BC"/>
    <w:multiLevelType w:val="hybridMultilevel"/>
    <w:tmpl w:val="79E8259C"/>
    <w:lvl w:ilvl="0" w:tplc="21ECCB9A">
      <w:start w:val="1"/>
      <w:numFmt w:val="bullet"/>
      <w:lvlText w:val=""/>
      <w:lvlJc w:val="left"/>
      <w:pPr>
        <w:tabs>
          <w:tab w:val="num" w:pos="720"/>
        </w:tabs>
        <w:ind w:left="720" w:hanging="360"/>
      </w:pPr>
      <w:rPr>
        <w:rFonts w:ascii="Wingdings" w:hAnsi="Wingdings" w:hint="default"/>
      </w:rPr>
    </w:lvl>
    <w:lvl w:ilvl="1" w:tplc="73422706" w:tentative="1">
      <w:start w:val="1"/>
      <w:numFmt w:val="bullet"/>
      <w:lvlText w:val=""/>
      <w:lvlJc w:val="left"/>
      <w:pPr>
        <w:tabs>
          <w:tab w:val="num" w:pos="1440"/>
        </w:tabs>
        <w:ind w:left="1440" w:hanging="360"/>
      </w:pPr>
      <w:rPr>
        <w:rFonts w:ascii="Wingdings" w:hAnsi="Wingdings" w:hint="default"/>
      </w:rPr>
    </w:lvl>
    <w:lvl w:ilvl="2" w:tplc="8B06CB72" w:tentative="1">
      <w:start w:val="1"/>
      <w:numFmt w:val="bullet"/>
      <w:lvlText w:val=""/>
      <w:lvlJc w:val="left"/>
      <w:pPr>
        <w:tabs>
          <w:tab w:val="num" w:pos="2160"/>
        </w:tabs>
        <w:ind w:left="2160" w:hanging="360"/>
      </w:pPr>
      <w:rPr>
        <w:rFonts w:ascii="Wingdings" w:hAnsi="Wingdings" w:hint="default"/>
      </w:rPr>
    </w:lvl>
    <w:lvl w:ilvl="3" w:tplc="5166097A" w:tentative="1">
      <w:start w:val="1"/>
      <w:numFmt w:val="bullet"/>
      <w:lvlText w:val=""/>
      <w:lvlJc w:val="left"/>
      <w:pPr>
        <w:tabs>
          <w:tab w:val="num" w:pos="2880"/>
        </w:tabs>
        <w:ind w:left="2880" w:hanging="360"/>
      </w:pPr>
      <w:rPr>
        <w:rFonts w:ascii="Wingdings" w:hAnsi="Wingdings" w:hint="default"/>
      </w:rPr>
    </w:lvl>
    <w:lvl w:ilvl="4" w:tplc="D66C8EBC" w:tentative="1">
      <w:start w:val="1"/>
      <w:numFmt w:val="bullet"/>
      <w:lvlText w:val=""/>
      <w:lvlJc w:val="left"/>
      <w:pPr>
        <w:tabs>
          <w:tab w:val="num" w:pos="3600"/>
        </w:tabs>
        <w:ind w:left="3600" w:hanging="360"/>
      </w:pPr>
      <w:rPr>
        <w:rFonts w:ascii="Wingdings" w:hAnsi="Wingdings" w:hint="default"/>
      </w:rPr>
    </w:lvl>
    <w:lvl w:ilvl="5" w:tplc="249AA9AC" w:tentative="1">
      <w:start w:val="1"/>
      <w:numFmt w:val="bullet"/>
      <w:lvlText w:val=""/>
      <w:lvlJc w:val="left"/>
      <w:pPr>
        <w:tabs>
          <w:tab w:val="num" w:pos="4320"/>
        </w:tabs>
        <w:ind w:left="4320" w:hanging="360"/>
      </w:pPr>
      <w:rPr>
        <w:rFonts w:ascii="Wingdings" w:hAnsi="Wingdings" w:hint="default"/>
      </w:rPr>
    </w:lvl>
    <w:lvl w:ilvl="6" w:tplc="ACC490CC" w:tentative="1">
      <w:start w:val="1"/>
      <w:numFmt w:val="bullet"/>
      <w:lvlText w:val=""/>
      <w:lvlJc w:val="left"/>
      <w:pPr>
        <w:tabs>
          <w:tab w:val="num" w:pos="5040"/>
        </w:tabs>
        <w:ind w:left="5040" w:hanging="360"/>
      </w:pPr>
      <w:rPr>
        <w:rFonts w:ascii="Wingdings" w:hAnsi="Wingdings" w:hint="default"/>
      </w:rPr>
    </w:lvl>
    <w:lvl w:ilvl="7" w:tplc="644E6172" w:tentative="1">
      <w:start w:val="1"/>
      <w:numFmt w:val="bullet"/>
      <w:lvlText w:val=""/>
      <w:lvlJc w:val="left"/>
      <w:pPr>
        <w:tabs>
          <w:tab w:val="num" w:pos="5760"/>
        </w:tabs>
        <w:ind w:left="5760" w:hanging="360"/>
      </w:pPr>
      <w:rPr>
        <w:rFonts w:ascii="Wingdings" w:hAnsi="Wingdings" w:hint="default"/>
      </w:rPr>
    </w:lvl>
    <w:lvl w:ilvl="8" w:tplc="C53056C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057643"/>
    <w:multiLevelType w:val="hybridMultilevel"/>
    <w:tmpl w:val="934E88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7F5E9C"/>
    <w:multiLevelType w:val="hybridMultilevel"/>
    <w:tmpl w:val="7E8431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07859738">
    <w:abstractNumId w:val="3"/>
  </w:num>
  <w:num w:numId="2" w16cid:durableId="342903472">
    <w:abstractNumId w:val="1"/>
  </w:num>
  <w:num w:numId="3" w16cid:durableId="300118467">
    <w:abstractNumId w:val="0"/>
  </w:num>
  <w:num w:numId="4" w16cid:durableId="2007703913">
    <w:abstractNumId w:val="4"/>
  </w:num>
  <w:num w:numId="5" w16cid:durableId="1045103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92C"/>
    <w:rsid w:val="00000D92"/>
    <w:rsid w:val="000109BF"/>
    <w:rsid w:val="00011102"/>
    <w:rsid w:val="00014748"/>
    <w:rsid w:val="000205A5"/>
    <w:rsid w:val="00021DA4"/>
    <w:rsid w:val="00025552"/>
    <w:rsid w:val="000306B3"/>
    <w:rsid w:val="00035560"/>
    <w:rsid w:val="000421B1"/>
    <w:rsid w:val="00044BA6"/>
    <w:rsid w:val="0005217A"/>
    <w:rsid w:val="00061F07"/>
    <w:rsid w:val="00062AC9"/>
    <w:rsid w:val="000652CB"/>
    <w:rsid w:val="000670B2"/>
    <w:rsid w:val="00070253"/>
    <w:rsid w:val="00073990"/>
    <w:rsid w:val="000751F1"/>
    <w:rsid w:val="000760EC"/>
    <w:rsid w:val="00080ED9"/>
    <w:rsid w:val="000828AE"/>
    <w:rsid w:val="00083311"/>
    <w:rsid w:val="000835E8"/>
    <w:rsid w:val="00086969"/>
    <w:rsid w:val="00086BE1"/>
    <w:rsid w:val="00091949"/>
    <w:rsid w:val="00093744"/>
    <w:rsid w:val="000A559B"/>
    <w:rsid w:val="000A5A65"/>
    <w:rsid w:val="000A6912"/>
    <w:rsid w:val="000B05DC"/>
    <w:rsid w:val="000B15DC"/>
    <w:rsid w:val="000B367E"/>
    <w:rsid w:val="000B6DE5"/>
    <w:rsid w:val="000B78B5"/>
    <w:rsid w:val="000C07B1"/>
    <w:rsid w:val="000C6213"/>
    <w:rsid w:val="000C7D68"/>
    <w:rsid w:val="000D05B9"/>
    <w:rsid w:val="000D66D6"/>
    <w:rsid w:val="000F27D8"/>
    <w:rsid w:val="000F5904"/>
    <w:rsid w:val="0010081B"/>
    <w:rsid w:val="00102F8D"/>
    <w:rsid w:val="001030B3"/>
    <w:rsid w:val="001068F1"/>
    <w:rsid w:val="00110DAC"/>
    <w:rsid w:val="00111EB9"/>
    <w:rsid w:val="00114DB2"/>
    <w:rsid w:val="001326AB"/>
    <w:rsid w:val="00133EA5"/>
    <w:rsid w:val="00144570"/>
    <w:rsid w:val="001461C6"/>
    <w:rsid w:val="00146D88"/>
    <w:rsid w:val="00147EE4"/>
    <w:rsid w:val="00154E0D"/>
    <w:rsid w:val="00154E2E"/>
    <w:rsid w:val="00161997"/>
    <w:rsid w:val="00164A3A"/>
    <w:rsid w:val="00170AAF"/>
    <w:rsid w:val="00175C67"/>
    <w:rsid w:val="0018284A"/>
    <w:rsid w:val="00182BFE"/>
    <w:rsid w:val="00190F8B"/>
    <w:rsid w:val="001912EC"/>
    <w:rsid w:val="001914FE"/>
    <w:rsid w:val="001923D1"/>
    <w:rsid w:val="001927FF"/>
    <w:rsid w:val="00195C3F"/>
    <w:rsid w:val="001970BA"/>
    <w:rsid w:val="001A0ABA"/>
    <w:rsid w:val="001A3AF2"/>
    <w:rsid w:val="001A5CB4"/>
    <w:rsid w:val="001A6851"/>
    <w:rsid w:val="001A7650"/>
    <w:rsid w:val="001B087C"/>
    <w:rsid w:val="001B2DF9"/>
    <w:rsid w:val="001B7569"/>
    <w:rsid w:val="001C06AB"/>
    <w:rsid w:val="001C36CF"/>
    <w:rsid w:val="001C59B9"/>
    <w:rsid w:val="001C6D95"/>
    <w:rsid w:val="001D63E0"/>
    <w:rsid w:val="001D79A2"/>
    <w:rsid w:val="001F30F4"/>
    <w:rsid w:val="001F7C91"/>
    <w:rsid w:val="00200C4C"/>
    <w:rsid w:val="00200CBE"/>
    <w:rsid w:val="00206599"/>
    <w:rsid w:val="00210C16"/>
    <w:rsid w:val="00211562"/>
    <w:rsid w:val="002143D6"/>
    <w:rsid w:val="00221573"/>
    <w:rsid w:val="00226766"/>
    <w:rsid w:val="00232728"/>
    <w:rsid w:val="00232DE5"/>
    <w:rsid w:val="002345F7"/>
    <w:rsid w:val="00234FDD"/>
    <w:rsid w:val="00240D27"/>
    <w:rsid w:val="002426B8"/>
    <w:rsid w:val="002437B9"/>
    <w:rsid w:val="0024539D"/>
    <w:rsid w:val="00247426"/>
    <w:rsid w:val="002542BE"/>
    <w:rsid w:val="002556CC"/>
    <w:rsid w:val="00255CC0"/>
    <w:rsid w:val="00256037"/>
    <w:rsid w:val="00260BA4"/>
    <w:rsid w:val="00270AC4"/>
    <w:rsid w:val="00271FFB"/>
    <w:rsid w:val="00274DED"/>
    <w:rsid w:val="00275482"/>
    <w:rsid w:val="00277BCE"/>
    <w:rsid w:val="00283383"/>
    <w:rsid w:val="00284ABD"/>
    <w:rsid w:val="00284ED6"/>
    <w:rsid w:val="002855CD"/>
    <w:rsid w:val="0029092E"/>
    <w:rsid w:val="00293D56"/>
    <w:rsid w:val="002A129A"/>
    <w:rsid w:val="002A292C"/>
    <w:rsid w:val="002A44CC"/>
    <w:rsid w:val="002A54BE"/>
    <w:rsid w:val="002A65B7"/>
    <w:rsid w:val="002A66FF"/>
    <w:rsid w:val="002A6CA0"/>
    <w:rsid w:val="002B1347"/>
    <w:rsid w:val="002B2928"/>
    <w:rsid w:val="002B4DDF"/>
    <w:rsid w:val="002B580A"/>
    <w:rsid w:val="002C6BAD"/>
    <w:rsid w:val="002C702D"/>
    <w:rsid w:val="002D34D5"/>
    <w:rsid w:val="002D5C79"/>
    <w:rsid w:val="002D7661"/>
    <w:rsid w:val="002E00DE"/>
    <w:rsid w:val="002E0A52"/>
    <w:rsid w:val="002E0A9A"/>
    <w:rsid w:val="002F3D2F"/>
    <w:rsid w:val="002F3D88"/>
    <w:rsid w:val="002F6A94"/>
    <w:rsid w:val="0030628F"/>
    <w:rsid w:val="003067F8"/>
    <w:rsid w:val="00314466"/>
    <w:rsid w:val="00316D67"/>
    <w:rsid w:val="00316E7C"/>
    <w:rsid w:val="00323296"/>
    <w:rsid w:val="003273CC"/>
    <w:rsid w:val="00327D3E"/>
    <w:rsid w:val="003300F9"/>
    <w:rsid w:val="00330905"/>
    <w:rsid w:val="00335230"/>
    <w:rsid w:val="00335FD4"/>
    <w:rsid w:val="00336616"/>
    <w:rsid w:val="00341EEA"/>
    <w:rsid w:val="003456C7"/>
    <w:rsid w:val="00345A68"/>
    <w:rsid w:val="00351FDA"/>
    <w:rsid w:val="003559ED"/>
    <w:rsid w:val="00355B8C"/>
    <w:rsid w:val="0035706A"/>
    <w:rsid w:val="00357ABC"/>
    <w:rsid w:val="00364687"/>
    <w:rsid w:val="003673B8"/>
    <w:rsid w:val="0037356E"/>
    <w:rsid w:val="00377FD1"/>
    <w:rsid w:val="00384E8A"/>
    <w:rsid w:val="00386627"/>
    <w:rsid w:val="00393441"/>
    <w:rsid w:val="0039480E"/>
    <w:rsid w:val="003948F3"/>
    <w:rsid w:val="00397C6B"/>
    <w:rsid w:val="003A0CA8"/>
    <w:rsid w:val="003A1EA1"/>
    <w:rsid w:val="003A2D9B"/>
    <w:rsid w:val="003A5BB4"/>
    <w:rsid w:val="003A7863"/>
    <w:rsid w:val="003B10B2"/>
    <w:rsid w:val="003B2C27"/>
    <w:rsid w:val="003B2DD4"/>
    <w:rsid w:val="003B3F56"/>
    <w:rsid w:val="003B588F"/>
    <w:rsid w:val="003B769E"/>
    <w:rsid w:val="003C0569"/>
    <w:rsid w:val="003C2FB6"/>
    <w:rsid w:val="003C4037"/>
    <w:rsid w:val="003D51E8"/>
    <w:rsid w:val="003E0C5C"/>
    <w:rsid w:val="003E3A33"/>
    <w:rsid w:val="003E3E50"/>
    <w:rsid w:val="003E6C0A"/>
    <w:rsid w:val="003E71F4"/>
    <w:rsid w:val="003F04AC"/>
    <w:rsid w:val="003F09FA"/>
    <w:rsid w:val="003F575B"/>
    <w:rsid w:val="00400B5B"/>
    <w:rsid w:val="00401B2C"/>
    <w:rsid w:val="004070DB"/>
    <w:rsid w:val="004134E5"/>
    <w:rsid w:val="00413786"/>
    <w:rsid w:val="004158BD"/>
    <w:rsid w:val="004230FB"/>
    <w:rsid w:val="00424425"/>
    <w:rsid w:val="00425286"/>
    <w:rsid w:val="0042772B"/>
    <w:rsid w:val="00433DEA"/>
    <w:rsid w:val="00435C61"/>
    <w:rsid w:val="00444581"/>
    <w:rsid w:val="00445632"/>
    <w:rsid w:val="00451640"/>
    <w:rsid w:val="0045649A"/>
    <w:rsid w:val="00475767"/>
    <w:rsid w:val="004855F3"/>
    <w:rsid w:val="004A226B"/>
    <w:rsid w:val="004A3DC9"/>
    <w:rsid w:val="004A7905"/>
    <w:rsid w:val="004A7DE9"/>
    <w:rsid w:val="004B0D7A"/>
    <w:rsid w:val="004B11F9"/>
    <w:rsid w:val="004B19C7"/>
    <w:rsid w:val="004B2D59"/>
    <w:rsid w:val="004B45E5"/>
    <w:rsid w:val="004B73E4"/>
    <w:rsid w:val="004E167D"/>
    <w:rsid w:val="004E47F9"/>
    <w:rsid w:val="004E4F6E"/>
    <w:rsid w:val="004E7F93"/>
    <w:rsid w:val="004F13E1"/>
    <w:rsid w:val="004F3593"/>
    <w:rsid w:val="004F6D44"/>
    <w:rsid w:val="005003E3"/>
    <w:rsid w:val="005075A8"/>
    <w:rsid w:val="00514294"/>
    <w:rsid w:val="00515EC2"/>
    <w:rsid w:val="005162DA"/>
    <w:rsid w:val="00520F75"/>
    <w:rsid w:val="00521D82"/>
    <w:rsid w:val="005234B6"/>
    <w:rsid w:val="0052585B"/>
    <w:rsid w:val="00527A58"/>
    <w:rsid w:val="0053109A"/>
    <w:rsid w:val="00533713"/>
    <w:rsid w:val="00533733"/>
    <w:rsid w:val="00541F73"/>
    <w:rsid w:val="0054571D"/>
    <w:rsid w:val="0055028F"/>
    <w:rsid w:val="00552393"/>
    <w:rsid w:val="0055283F"/>
    <w:rsid w:val="00555D20"/>
    <w:rsid w:val="00560C6A"/>
    <w:rsid w:val="005633F7"/>
    <w:rsid w:val="005662FB"/>
    <w:rsid w:val="00566E93"/>
    <w:rsid w:val="00576C83"/>
    <w:rsid w:val="005823E3"/>
    <w:rsid w:val="00583A16"/>
    <w:rsid w:val="00584EEE"/>
    <w:rsid w:val="00586109"/>
    <w:rsid w:val="00590123"/>
    <w:rsid w:val="00592172"/>
    <w:rsid w:val="0059389D"/>
    <w:rsid w:val="00595397"/>
    <w:rsid w:val="0059724E"/>
    <w:rsid w:val="005A1437"/>
    <w:rsid w:val="005A599A"/>
    <w:rsid w:val="005B11BD"/>
    <w:rsid w:val="005B330D"/>
    <w:rsid w:val="005B34E7"/>
    <w:rsid w:val="005B3AD6"/>
    <w:rsid w:val="005C23C6"/>
    <w:rsid w:val="005C5C57"/>
    <w:rsid w:val="005C7D24"/>
    <w:rsid w:val="005D0085"/>
    <w:rsid w:val="005D31A2"/>
    <w:rsid w:val="005E1293"/>
    <w:rsid w:val="005F1538"/>
    <w:rsid w:val="005F2E23"/>
    <w:rsid w:val="005F4341"/>
    <w:rsid w:val="005F561E"/>
    <w:rsid w:val="006017AE"/>
    <w:rsid w:val="00601C8F"/>
    <w:rsid w:val="00604091"/>
    <w:rsid w:val="00607B3A"/>
    <w:rsid w:val="00614188"/>
    <w:rsid w:val="0061440D"/>
    <w:rsid w:val="00616982"/>
    <w:rsid w:val="00621EAC"/>
    <w:rsid w:val="00622AF0"/>
    <w:rsid w:val="00624079"/>
    <w:rsid w:val="006247DC"/>
    <w:rsid w:val="00625F34"/>
    <w:rsid w:val="00626953"/>
    <w:rsid w:val="00634962"/>
    <w:rsid w:val="006351C1"/>
    <w:rsid w:val="00635B5B"/>
    <w:rsid w:val="00637962"/>
    <w:rsid w:val="0064050E"/>
    <w:rsid w:val="00642EB2"/>
    <w:rsid w:val="0064544F"/>
    <w:rsid w:val="0064760F"/>
    <w:rsid w:val="00651A17"/>
    <w:rsid w:val="0065513F"/>
    <w:rsid w:val="006678B8"/>
    <w:rsid w:val="00673EF7"/>
    <w:rsid w:val="00674C98"/>
    <w:rsid w:val="00675871"/>
    <w:rsid w:val="006763C8"/>
    <w:rsid w:val="00677BEF"/>
    <w:rsid w:val="00680E08"/>
    <w:rsid w:val="006823C0"/>
    <w:rsid w:val="00682DBB"/>
    <w:rsid w:val="0068692C"/>
    <w:rsid w:val="00686AF6"/>
    <w:rsid w:val="00692413"/>
    <w:rsid w:val="006934DA"/>
    <w:rsid w:val="00695DC5"/>
    <w:rsid w:val="00695F74"/>
    <w:rsid w:val="006A1729"/>
    <w:rsid w:val="006A2A44"/>
    <w:rsid w:val="006A5300"/>
    <w:rsid w:val="006A5A0A"/>
    <w:rsid w:val="006B2351"/>
    <w:rsid w:val="006B4DAD"/>
    <w:rsid w:val="006B528D"/>
    <w:rsid w:val="006B635A"/>
    <w:rsid w:val="006C11ED"/>
    <w:rsid w:val="006C122C"/>
    <w:rsid w:val="006C146B"/>
    <w:rsid w:val="006C1BF5"/>
    <w:rsid w:val="006C5AD7"/>
    <w:rsid w:val="006D1087"/>
    <w:rsid w:val="006D5443"/>
    <w:rsid w:val="006D785E"/>
    <w:rsid w:val="006E0D92"/>
    <w:rsid w:val="006E3C81"/>
    <w:rsid w:val="006E42C3"/>
    <w:rsid w:val="006E7204"/>
    <w:rsid w:val="006F6A21"/>
    <w:rsid w:val="00702052"/>
    <w:rsid w:val="00703D8B"/>
    <w:rsid w:val="00715DC1"/>
    <w:rsid w:val="00716C40"/>
    <w:rsid w:val="007175E8"/>
    <w:rsid w:val="00723CFC"/>
    <w:rsid w:val="007304D2"/>
    <w:rsid w:val="0073092D"/>
    <w:rsid w:val="007328C9"/>
    <w:rsid w:val="007330D3"/>
    <w:rsid w:val="007349AD"/>
    <w:rsid w:val="007368B5"/>
    <w:rsid w:val="007368B8"/>
    <w:rsid w:val="00747815"/>
    <w:rsid w:val="00747EE5"/>
    <w:rsid w:val="00750302"/>
    <w:rsid w:val="007524D7"/>
    <w:rsid w:val="007527CD"/>
    <w:rsid w:val="00757AC7"/>
    <w:rsid w:val="00760574"/>
    <w:rsid w:val="00760AAB"/>
    <w:rsid w:val="007623FC"/>
    <w:rsid w:val="00764DAA"/>
    <w:rsid w:val="007658CB"/>
    <w:rsid w:val="0077037E"/>
    <w:rsid w:val="00780061"/>
    <w:rsid w:val="0078067E"/>
    <w:rsid w:val="007826FE"/>
    <w:rsid w:val="0078579F"/>
    <w:rsid w:val="007878D4"/>
    <w:rsid w:val="007900EB"/>
    <w:rsid w:val="007911D9"/>
    <w:rsid w:val="00792F7B"/>
    <w:rsid w:val="007934FF"/>
    <w:rsid w:val="00794F16"/>
    <w:rsid w:val="007957D4"/>
    <w:rsid w:val="007A113D"/>
    <w:rsid w:val="007A18FF"/>
    <w:rsid w:val="007A7B15"/>
    <w:rsid w:val="007B0597"/>
    <w:rsid w:val="007B20D0"/>
    <w:rsid w:val="007B5B37"/>
    <w:rsid w:val="007B715D"/>
    <w:rsid w:val="007C1511"/>
    <w:rsid w:val="007C38A2"/>
    <w:rsid w:val="007D26C9"/>
    <w:rsid w:val="007D49E9"/>
    <w:rsid w:val="007D6D19"/>
    <w:rsid w:val="007D6E46"/>
    <w:rsid w:val="007D7272"/>
    <w:rsid w:val="007E3E26"/>
    <w:rsid w:val="007E46D3"/>
    <w:rsid w:val="007E699B"/>
    <w:rsid w:val="007E7A99"/>
    <w:rsid w:val="007F3B0B"/>
    <w:rsid w:val="00800FA1"/>
    <w:rsid w:val="008035E1"/>
    <w:rsid w:val="00803F7E"/>
    <w:rsid w:val="00807330"/>
    <w:rsid w:val="0081152C"/>
    <w:rsid w:val="00814E23"/>
    <w:rsid w:val="00816953"/>
    <w:rsid w:val="0081789A"/>
    <w:rsid w:val="00823722"/>
    <w:rsid w:val="00831323"/>
    <w:rsid w:val="00840853"/>
    <w:rsid w:val="00840F57"/>
    <w:rsid w:val="00843373"/>
    <w:rsid w:val="00851A42"/>
    <w:rsid w:val="0085243E"/>
    <w:rsid w:val="008715AA"/>
    <w:rsid w:val="0087447B"/>
    <w:rsid w:val="008748CA"/>
    <w:rsid w:val="00874ABF"/>
    <w:rsid w:val="00874FEC"/>
    <w:rsid w:val="00875A29"/>
    <w:rsid w:val="008935FC"/>
    <w:rsid w:val="00894E84"/>
    <w:rsid w:val="008A39C1"/>
    <w:rsid w:val="008B0186"/>
    <w:rsid w:val="008C19AD"/>
    <w:rsid w:val="008C27EC"/>
    <w:rsid w:val="008C7E79"/>
    <w:rsid w:val="008D2D7D"/>
    <w:rsid w:val="008D620B"/>
    <w:rsid w:val="008D6D8B"/>
    <w:rsid w:val="008D7101"/>
    <w:rsid w:val="008E1ACA"/>
    <w:rsid w:val="008E4E2F"/>
    <w:rsid w:val="008E65BC"/>
    <w:rsid w:val="008F0252"/>
    <w:rsid w:val="008F0622"/>
    <w:rsid w:val="008F067C"/>
    <w:rsid w:val="008F1E42"/>
    <w:rsid w:val="008F6926"/>
    <w:rsid w:val="00902400"/>
    <w:rsid w:val="009067F1"/>
    <w:rsid w:val="009126D9"/>
    <w:rsid w:val="0091390F"/>
    <w:rsid w:val="00913E07"/>
    <w:rsid w:val="00915211"/>
    <w:rsid w:val="00916595"/>
    <w:rsid w:val="00917863"/>
    <w:rsid w:val="0092046D"/>
    <w:rsid w:val="009208E1"/>
    <w:rsid w:val="0092303C"/>
    <w:rsid w:val="00926EC7"/>
    <w:rsid w:val="00941640"/>
    <w:rsid w:val="00945734"/>
    <w:rsid w:val="00947A61"/>
    <w:rsid w:val="0096004D"/>
    <w:rsid w:val="00961AF8"/>
    <w:rsid w:val="009637E9"/>
    <w:rsid w:val="00966391"/>
    <w:rsid w:val="00970713"/>
    <w:rsid w:val="00971E23"/>
    <w:rsid w:val="0097286A"/>
    <w:rsid w:val="009821F8"/>
    <w:rsid w:val="009855B0"/>
    <w:rsid w:val="009856A4"/>
    <w:rsid w:val="00992E81"/>
    <w:rsid w:val="00993CB7"/>
    <w:rsid w:val="009A1448"/>
    <w:rsid w:val="009A2392"/>
    <w:rsid w:val="009A28B4"/>
    <w:rsid w:val="009A4820"/>
    <w:rsid w:val="009B25CB"/>
    <w:rsid w:val="009B6062"/>
    <w:rsid w:val="009C7FBC"/>
    <w:rsid w:val="009D1CC3"/>
    <w:rsid w:val="009D24C0"/>
    <w:rsid w:val="009D2D4F"/>
    <w:rsid w:val="009E33F4"/>
    <w:rsid w:val="009E34A2"/>
    <w:rsid w:val="009E7016"/>
    <w:rsid w:val="00A00518"/>
    <w:rsid w:val="00A0217B"/>
    <w:rsid w:val="00A050C0"/>
    <w:rsid w:val="00A07E4F"/>
    <w:rsid w:val="00A11490"/>
    <w:rsid w:val="00A11C52"/>
    <w:rsid w:val="00A134B9"/>
    <w:rsid w:val="00A1388A"/>
    <w:rsid w:val="00A15996"/>
    <w:rsid w:val="00A15BE3"/>
    <w:rsid w:val="00A206D1"/>
    <w:rsid w:val="00A227C5"/>
    <w:rsid w:val="00A27488"/>
    <w:rsid w:val="00A30BB0"/>
    <w:rsid w:val="00A311E7"/>
    <w:rsid w:val="00A322F2"/>
    <w:rsid w:val="00A33243"/>
    <w:rsid w:val="00A33379"/>
    <w:rsid w:val="00A3420B"/>
    <w:rsid w:val="00A36691"/>
    <w:rsid w:val="00A372AC"/>
    <w:rsid w:val="00A41791"/>
    <w:rsid w:val="00A44081"/>
    <w:rsid w:val="00A46F5F"/>
    <w:rsid w:val="00A47035"/>
    <w:rsid w:val="00A5053F"/>
    <w:rsid w:val="00A5754E"/>
    <w:rsid w:val="00A57718"/>
    <w:rsid w:val="00A57EF1"/>
    <w:rsid w:val="00A61BEE"/>
    <w:rsid w:val="00A63924"/>
    <w:rsid w:val="00A66D34"/>
    <w:rsid w:val="00A675DF"/>
    <w:rsid w:val="00A71FF8"/>
    <w:rsid w:val="00A722B4"/>
    <w:rsid w:val="00A724BA"/>
    <w:rsid w:val="00A736C5"/>
    <w:rsid w:val="00A73FCA"/>
    <w:rsid w:val="00A8188A"/>
    <w:rsid w:val="00A82403"/>
    <w:rsid w:val="00A83362"/>
    <w:rsid w:val="00A848B8"/>
    <w:rsid w:val="00A90911"/>
    <w:rsid w:val="00A91A8B"/>
    <w:rsid w:val="00AA074E"/>
    <w:rsid w:val="00AB68D6"/>
    <w:rsid w:val="00AC3383"/>
    <w:rsid w:val="00AC3876"/>
    <w:rsid w:val="00AD0229"/>
    <w:rsid w:val="00AD4690"/>
    <w:rsid w:val="00AD5AEC"/>
    <w:rsid w:val="00AD5CED"/>
    <w:rsid w:val="00AD7631"/>
    <w:rsid w:val="00AE04BF"/>
    <w:rsid w:val="00AE43C1"/>
    <w:rsid w:val="00AE454A"/>
    <w:rsid w:val="00AE4650"/>
    <w:rsid w:val="00AE6AFF"/>
    <w:rsid w:val="00AF514A"/>
    <w:rsid w:val="00AF7E85"/>
    <w:rsid w:val="00B00FF6"/>
    <w:rsid w:val="00B02061"/>
    <w:rsid w:val="00B0264C"/>
    <w:rsid w:val="00B02737"/>
    <w:rsid w:val="00B030B3"/>
    <w:rsid w:val="00B074F5"/>
    <w:rsid w:val="00B11662"/>
    <w:rsid w:val="00B13BCA"/>
    <w:rsid w:val="00B14EF6"/>
    <w:rsid w:val="00B15271"/>
    <w:rsid w:val="00B1551F"/>
    <w:rsid w:val="00B174A1"/>
    <w:rsid w:val="00B20883"/>
    <w:rsid w:val="00B24AA2"/>
    <w:rsid w:val="00B26596"/>
    <w:rsid w:val="00B27988"/>
    <w:rsid w:val="00B33AB4"/>
    <w:rsid w:val="00B33E88"/>
    <w:rsid w:val="00B3435B"/>
    <w:rsid w:val="00B3472C"/>
    <w:rsid w:val="00B41313"/>
    <w:rsid w:val="00B45C5C"/>
    <w:rsid w:val="00B47693"/>
    <w:rsid w:val="00B47BEF"/>
    <w:rsid w:val="00B50157"/>
    <w:rsid w:val="00B60D17"/>
    <w:rsid w:val="00B679FE"/>
    <w:rsid w:val="00B73B67"/>
    <w:rsid w:val="00B75534"/>
    <w:rsid w:val="00B83283"/>
    <w:rsid w:val="00B8668E"/>
    <w:rsid w:val="00B909EB"/>
    <w:rsid w:val="00B97BC4"/>
    <w:rsid w:val="00BA0509"/>
    <w:rsid w:val="00BA0866"/>
    <w:rsid w:val="00BA0FA5"/>
    <w:rsid w:val="00BA1EB5"/>
    <w:rsid w:val="00BA77CD"/>
    <w:rsid w:val="00BB08AB"/>
    <w:rsid w:val="00BB2981"/>
    <w:rsid w:val="00BC0D29"/>
    <w:rsid w:val="00BC165E"/>
    <w:rsid w:val="00BC1C95"/>
    <w:rsid w:val="00BC4C3C"/>
    <w:rsid w:val="00BD375E"/>
    <w:rsid w:val="00BD40B9"/>
    <w:rsid w:val="00BD5939"/>
    <w:rsid w:val="00BE1A0C"/>
    <w:rsid w:val="00BF5136"/>
    <w:rsid w:val="00BF6E5A"/>
    <w:rsid w:val="00C00D11"/>
    <w:rsid w:val="00C02476"/>
    <w:rsid w:val="00C041EA"/>
    <w:rsid w:val="00C102E6"/>
    <w:rsid w:val="00C13746"/>
    <w:rsid w:val="00C13DF3"/>
    <w:rsid w:val="00C1433C"/>
    <w:rsid w:val="00C364EC"/>
    <w:rsid w:val="00C4064B"/>
    <w:rsid w:val="00C435DD"/>
    <w:rsid w:val="00C4598F"/>
    <w:rsid w:val="00C5214F"/>
    <w:rsid w:val="00C54A20"/>
    <w:rsid w:val="00C54DA4"/>
    <w:rsid w:val="00C569EF"/>
    <w:rsid w:val="00C56BCB"/>
    <w:rsid w:val="00C61FE3"/>
    <w:rsid w:val="00C629F4"/>
    <w:rsid w:val="00C67214"/>
    <w:rsid w:val="00C70801"/>
    <w:rsid w:val="00C86571"/>
    <w:rsid w:val="00CA0B68"/>
    <w:rsid w:val="00CA1EAE"/>
    <w:rsid w:val="00CA5E4C"/>
    <w:rsid w:val="00CA65DA"/>
    <w:rsid w:val="00CB0D27"/>
    <w:rsid w:val="00CB4F31"/>
    <w:rsid w:val="00CC4337"/>
    <w:rsid w:val="00CC5D3C"/>
    <w:rsid w:val="00CC6C7B"/>
    <w:rsid w:val="00CD0015"/>
    <w:rsid w:val="00CD59E5"/>
    <w:rsid w:val="00CD7F03"/>
    <w:rsid w:val="00CE19CF"/>
    <w:rsid w:val="00CE22F0"/>
    <w:rsid w:val="00CF05A4"/>
    <w:rsid w:val="00CF13CB"/>
    <w:rsid w:val="00CF22D2"/>
    <w:rsid w:val="00CF2E1B"/>
    <w:rsid w:val="00D0179A"/>
    <w:rsid w:val="00D040DE"/>
    <w:rsid w:val="00D05AA3"/>
    <w:rsid w:val="00D06351"/>
    <w:rsid w:val="00D06361"/>
    <w:rsid w:val="00D1045F"/>
    <w:rsid w:val="00D11270"/>
    <w:rsid w:val="00D1721D"/>
    <w:rsid w:val="00D17D71"/>
    <w:rsid w:val="00D17E75"/>
    <w:rsid w:val="00D31494"/>
    <w:rsid w:val="00D31DAB"/>
    <w:rsid w:val="00D333EF"/>
    <w:rsid w:val="00D3791A"/>
    <w:rsid w:val="00D414BA"/>
    <w:rsid w:val="00D449F9"/>
    <w:rsid w:val="00D5198C"/>
    <w:rsid w:val="00D533AD"/>
    <w:rsid w:val="00D6089B"/>
    <w:rsid w:val="00D70B09"/>
    <w:rsid w:val="00D74222"/>
    <w:rsid w:val="00D74CA4"/>
    <w:rsid w:val="00D76C69"/>
    <w:rsid w:val="00D9137E"/>
    <w:rsid w:val="00D913A4"/>
    <w:rsid w:val="00DB0022"/>
    <w:rsid w:val="00DB5396"/>
    <w:rsid w:val="00DB59C2"/>
    <w:rsid w:val="00DB77FB"/>
    <w:rsid w:val="00DC265F"/>
    <w:rsid w:val="00DC300B"/>
    <w:rsid w:val="00DD20B0"/>
    <w:rsid w:val="00DD7950"/>
    <w:rsid w:val="00DE285A"/>
    <w:rsid w:val="00DE4A69"/>
    <w:rsid w:val="00DE585A"/>
    <w:rsid w:val="00DE729B"/>
    <w:rsid w:val="00DE7C6F"/>
    <w:rsid w:val="00E002BD"/>
    <w:rsid w:val="00E00712"/>
    <w:rsid w:val="00E008F8"/>
    <w:rsid w:val="00E0436E"/>
    <w:rsid w:val="00E06681"/>
    <w:rsid w:val="00E10531"/>
    <w:rsid w:val="00E1277A"/>
    <w:rsid w:val="00E12834"/>
    <w:rsid w:val="00E25F17"/>
    <w:rsid w:val="00E30D47"/>
    <w:rsid w:val="00E33DA6"/>
    <w:rsid w:val="00E55D84"/>
    <w:rsid w:val="00E56844"/>
    <w:rsid w:val="00E57266"/>
    <w:rsid w:val="00E66B2C"/>
    <w:rsid w:val="00E71582"/>
    <w:rsid w:val="00E73DCC"/>
    <w:rsid w:val="00E81602"/>
    <w:rsid w:val="00E846AD"/>
    <w:rsid w:val="00E85FC8"/>
    <w:rsid w:val="00E864A2"/>
    <w:rsid w:val="00E86AC8"/>
    <w:rsid w:val="00E878FE"/>
    <w:rsid w:val="00E9139D"/>
    <w:rsid w:val="00E9486C"/>
    <w:rsid w:val="00E95FC9"/>
    <w:rsid w:val="00EA6A25"/>
    <w:rsid w:val="00EB7374"/>
    <w:rsid w:val="00EC04D5"/>
    <w:rsid w:val="00EC6A8A"/>
    <w:rsid w:val="00ED2067"/>
    <w:rsid w:val="00ED42EA"/>
    <w:rsid w:val="00ED5F90"/>
    <w:rsid w:val="00ED75B2"/>
    <w:rsid w:val="00EE061E"/>
    <w:rsid w:val="00EF027A"/>
    <w:rsid w:val="00EF245A"/>
    <w:rsid w:val="00EF2EDA"/>
    <w:rsid w:val="00EF69E6"/>
    <w:rsid w:val="00EF6A06"/>
    <w:rsid w:val="00F0301E"/>
    <w:rsid w:val="00F0303A"/>
    <w:rsid w:val="00F03F3C"/>
    <w:rsid w:val="00F10C8D"/>
    <w:rsid w:val="00F139AE"/>
    <w:rsid w:val="00F14B30"/>
    <w:rsid w:val="00F20E4B"/>
    <w:rsid w:val="00F24F92"/>
    <w:rsid w:val="00F31E20"/>
    <w:rsid w:val="00F37BA2"/>
    <w:rsid w:val="00F415E8"/>
    <w:rsid w:val="00F430D0"/>
    <w:rsid w:val="00F44B79"/>
    <w:rsid w:val="00F455AD"/>
    <w:rsid w:val="00F4709E"/>
    <w:rsid w:val="00F472D6"/>
    <w:rsid w:val="00F56B63"/>
    <w:rsid w:val="00F602E7"/>
    <w:rsid w:val="00F613B3"/>
    <w:rsid w:val="00F6234E"/>
    <w:rsid w:val="00F63F51"/>
    <w:rsid w:val="00F65951"/>
    <w:rsid w:val="00F66FBD"/>
    <w:rsid w:val="00F70877"/>
    <w:rsid w:val="00F738D9"/>
    <w:rsid w:val="00F74AA4"/>
    <w:rsid w:val="00F76555"/>
    <w:rsid w:val="00F77262"/>
    <w:rsid w:val="00F840BE"/>
    <w:rsid w:val="00F8646C"/>
    <w:rsid w:val="00F86C5A"/>
    <w:rsid w:val="00F900F7"/>
    <w:rsid w:val="00F90379"/>
    <w:rsid w:val="00F90982"/>
    <w:rsid w:val="00F94DB9"/>
    <w:rsid w:val="00F95296"/>
    <w:rsid w:val="00FA5072"/>
    <w:rsid w:val="00FB25A2"/>
    <w:rsid w:val="00FB3B80"/>
    <w:rsid w:val="00FB4992"/>
    <w:rsid w:val="00FB5327"/>
    <w:rsid w:val="00FB6BA1"/>
    <w:rsid w:val="00FB6D8D"/>
    <w:rsid w:val="00FB77CA"/>
    <w:rsid w:val="00FC3EA6"/>
    <w:rsid w:val="00FC604E"/>
    <w:rsid w:val="00FC7AE9"/>
    <w:rsid w:val="00FE1240"/>
    <w:rsid w:val="00FE15BB"/>
    <w:rsid w:val="00FE3228"/>
    <w:rsid w:val="00FE49B4"/>
    <w:rsid w:val="00FF043E"/>
    <w:rsid w:val="00FF14AD"/>
    <w:rsid w:val="00FF5123"/>
    <w:rsid w:val="00FF5FAF"/>
    <w:rsid w:val="00FF66B8"/>
    <w:rsid w:val="00FF79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383BB2C"/>
  <w15:chartTrackingRefBased/>
  <w15:docId w15:val="{D4F38EF2-664D-C042-A6B9-F9A64958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2C"/>
    <w:rPr>
      <w:rFonts w:ascii="Century Gothic" w:hAnsi="Century Gothic" w:cs="Century Gothic"/>
      <w:spacing w:val="-5"/>
      <w:sz w:val="18"/>
      <w:szCs w:val="18"/>
      <w:lang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eastAsia="es-ES"/>
    </w:rPr>
  </w:style>
  <w:style w:type="paragraph" w:customStyle="1" w:styleId="Texto">
    <w:name w:val="Texto"/>
    <w:basedOn w:val="Normal"/>
    <w:rsid w:val="0068692C"/>
    <w:pPr>
      <w:spacing w:after="220" w:line="336" w:lineRule="auto"/>
    </w:pPr>
    <w:rPr>
      <w:spacing w:val="0"/>
      <w:lang w:eastAsia="es-ES"/>
    </w:rPr>
  </w:style>
  <w:style w:type="character" w:customStyle="1" w:styleId="Carcterdetextoennegrita">
    <w:name w:val="Carácter de texto en negrita"/>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character" w:styleId="Textoennegrita">
    <w:name w:val="Strong"/>
    <w:uiPriority w:val="22"/>
    <w:qFormat/>
    <w:rsid w:val="00086969"/>
    <w:rPr>
      <w:b/>
      <w:bCs/>
    </w:rPr>
  </w:style>
  <w:style w:type="character" w:customStyle="1" w:styleId="apple-converted-space">
    <w:name w:val="apple-converted-space"/>
    <w:rsid w:val="007E7A99"/>
  </w:style>
  <w:style w:type="paragraph" w:styleId="Prrafodelista">
    <w:name w:val="List Paragraph"/>
    <w:basedOn w:val="Normal"/>
    <w:uiPriority w:val="34"/>
    <w:qFormat/>
    <w:rsid w:val="002E00DE"/>
    <w:pPr>
      <w:ind w:left="708"/>
    </w:pPr>
  </w:style>
  <w:style w:type="character" w:styleId="Mencinsinresolver">
    <w:name w:val="Unresolved Mention"/>
    <w:basedOn w:val="Fuentedeprrafopredeter"/>
    <w:uiPriority w:val="99"/>
    <w:semiHidden/>
    <w:unhideWhenUsed/>
    <w:rsid w:val="00807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6671952">
      <w:bodyDiv w:val="1"/>
      <w:marLeft w:val="0"/>
      <w:marRight w:val="0"/>
      <w:marTop w:val="0"/>
      <w:marBottom w:val="0"/>
      <w:divBdr>
        <w:top w:val="none" w:sz="0" w:space="0" w:color="auto"/>
        <w:left w:val="none" w:sz="0" w:space="0" w:color="auto"/>
        <w:bottom w:val="none" w:sz="0" w:space="0" w:color="auto"/>
        <w:right w:val="none" w:sz="0" w:space="0" w:color="auto"/>
      </w:divBdr>
      <w:divsChild>
        <w:div w:id="985086428">
          <w:marLeft w:val="0"/>
          <w:marRight w:val="0"/>
          <w:marTop w:val="0"/>
          <w:marBottom w:val="0"/>
          <w:divBdr>
            <w:top w:val="none" w:sz="0" w:space="0" w:color="auto"/>
            <w:left w:val="none" w:sz="0" w:space="0" w:color="auto"/>
            <w:bottom w:val="none" w:sz="0" w:space="0" w:color="auto"/>
            <w:right w:val="none" w:sz="0" w:space="0" w:color="auto"/>
          </w:divBdr>
        </w:div>
        <w:div w:id="1287127301">
          <w:marLeft w:val="0"/>
          <w:marRight w:val="0"/>
          <w:marTop w:val="0"/>
          <w:marBottom w:val="0"/>
          <w:divBdr>
            <w:top w:val="none" w:sz="0" w:space="0" w:color="auto"/>
            <w:left w:val="none" w:sz="0" w:space="0" w:color="auto"/>
            <w:bottom w:val="none" w:sz="0" w:space="0" w:color="auto"/>
            <w:right w:val="none" w:sz="0" w:space="0" w:color="auto"/>
          </w:divBdr>
        </w:div>
      </w:divsChild>
    </w:div>
    <w:div w:id="1905212487">
      <w:bodyDiv w:val="1"/>
      <w:marLeft w:val="0"/>
      <w:marRight w:val="0"/>
      <w:marTop w:val="0"/>
      <w:marBottom w:val="0"/>
      <w:divBdr>
        <w:top w:val="none" w:sz="0" w:space="0" w:color="auto"/>
        <w:left w:val="none" w:sz="0" w:space="0" w:color="auto"/>
        <w:bottom w:val="none" w:sz="0" w:space="0" w:color="auto"/>
        <w:right w:val="none" w:sz="0" w:space="0" w:color="auto"/>
      </w:divBdr>
      <w:divsChild>
        <w:div w:id="1448428989">
          <w:marLeft w:val="619"/>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elcorteingles.es/informacioncorporativa/es/notificaciones-de-el-corte-ingles/" TargetMode="External" Type="http://schemas.openxmlformats.org/officeDocument/2006/relationships/hyperlink"/><Relationship Id="rId11" Target="header1.xml" Type="http://schemas.openxmlformats.org/officeDocument/2006/relationships/header"/><Relationship Id="rId12" Target="header2.xml" Type="http://schemas.openxmlformats.org/officeDocument/2006/relationships/header"/><Relationship Id="rId13" Target="header3.xml" Type="http://schemas.openxmlformats.org/officeDocument/2006/relationships/head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e.tl/t-iHfBnv60HS" TargetMode="External" Type="http://schemas.openxmlformats.org/officeDocument/2006/relationships/hyperlink"/><Relationship Id="rId9" Target="https://we.tl/t-tcrzbD8gzB" TargetMode="External" Type="http://schemas.openxmlformats.org/officeDocument/2006/relationships/hyperlink"/></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F015D-3D5F-4282-A659-BB357FB28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107</TotalTime>
  <Pages>4</Pages>
  <Words>1170</Words>
  <Characters>5888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7044</CharactersWithSpaces>
  <SharedDoc>false</SharedDoc>
  <HLinks>
    <vt:vector size="6" baseType="variant">
      <vt:variant>
        <vt:i4>6291457</vt:i4>
      </vt:variant>
      <vt:variant>
        <vt:i4>-1</vt:i4>
      </vt:variant>
      <vt:variant>
        <vt:i4>2051</vt:i4>
      </vt:variant>
      <vt:variant>
        <vt:i4>1</vt:i4>
      </vt:variant>
      <vt:variant>
        <vt:lpwstr>cid:image004.png@01D68682.C084FDE0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2024-06-24T14:17:00Z</dcterms:created>
  <cp:lastPrinted>2023-10-31T17:13:00Z</cp:lastPrinted>
  <dcterms:modified xsi:type="dcterms:W3CDTF">2024-06-27T15:26:00Z</dcterms:modified>
  <cp:revision>15</cp:revision>
</cp:coreProperties>
</file>