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04F6" w:rsidRDefault="00E56110" w:rsidP="00E56110">
      <w:pPr>
        <w:spacing w:after="0" w:line="240" w:lineRule="auto"/>
        <w:jc w:val="center"/>
        <w:rPr>
          <w:rFonts w:cstheme="minorHAnsi"/>
          <w:b/>
          <w:bCs/>
          <w:color w:val="FF0000"/>
          <w:sz w:val="24"/>
          <w:szCs w:val="28"/>
          <w:lang w:val="es-ES"/>
        </w:rPr>
      </w:pPr>
      <w:r>
        <w:rPr>
          <w:rFonts w:cstheme="minorHAnsi"/>
          <w:b/>
          <w:bCs/>
          <w:noProof/>
          <w:color w:val="FF0000"/>
          <w:sz w:val="24"/>
          <w:szCs w:val="28"/>
          <w:lang w:val="es-ES" w:eastAsia="es-ES"/>
        </w:rPr>
        <w:drawing>
          <wp:anchor distT="0" distB="0" distL="114300" distR="114300" simplePos="0" relativeHeight="251662336" behindDoc="0" locked="0" layoutInCell="1" allowOverlap="1" wp14:anchorId="644CC6D2" wp14:editId="5E492704">
            <wp:simplePos x="0" y="0"/>
            <wp:positionH relativeFrom="column">
              <wp:posOffset>1985911</wp:posOffset>
            </wp:positionH>
            <wp:positionV relativeFrom="paragraph">
              <wp:posOffset>-662940</wp:posOffset>
            </wp:positionV>
            <wp:extent cx="2217420" cy="699854"/>
            <wp:effectExtent l="0" t="0" r="0" b="5080"/>
            <wp:wrapNone/>
            <wp:docPr id="11" name="Picture 11" descr="Text, whiteboar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ext, whiteboard  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17420" cy="699854"/>
                    </a:xfrm>
                    <a:prstGeom prst="rect">
                      <a:avLst/>
                    </a:prstGeom>
                  </pic:spPr>
                </pic:pic>
              </a:graphicData>
            </a:graphic>
            <wp14:sizeRelH relativeFrom="page">
              <wp14:pctWidth>0</wp14:pctWidth>
            </wp14:sizeRelH>
            <wp14:sizeRelV relativeFrom="page">
              <wp14:pctHeight>0</wp14:pctHeight>
            </wp14:sizeRelV>
          </wp:anchor>
        </w:drawing>
      </w:r>
    </w:p>
    <w:p w:rsidR="0034277B" w:rsidRPr="003C4ACF" w:rsidRDefault="0034277B" w:rsidP="00D2366B">
      <w:pPr>
        <w:spacing w:after="0" w:line="240" w:lineRule="auto"/>
        <w:jc w:val="center"/>
        <w:rPr>
          <w:rFonts w:cstheme="minorHAnsi"/>
          <w:b/>
          <w:bCs/>
          <w:sz w:val="20"/>
          <w:szCs w:val="20"/>
          <w:lang w:val="es-ES"/>
        </w:rPr>
      </w:pPr>
    </w:p>
    <w:p w:rsidR="006D055D" w:rsidRDefault="006D055D" w:rsidP="008E30DD">
      <w:pPr>
        <w:spacing w:after="0" w:line="240" w:lineRule="auto"/>
        <w:jc w:val="center"/>
        <w:rPr>
          <w:rFonts w:cstheme="minorHAnsi"/>
          <w:b/>
          <w:bCs/>
          <w:sz w:val="40"/>
          <w:szCs w:val="40"/>
          <w:lang w:val="es-ES"/>
        </w:rPr>
      </w:pPr>
      <w:r>
        <w:rPr>
          <w:rFonts w:cstheme="minorHAnsi"/>
          <w:b/>
          <w:bCs/>
          <w:sz w:val="40"/>
          <w:szCs w:val="40"/>
          <w:lang w:val="es-ES"/>
        </w:rPr>
        <w:t>Disney celebra sus 100 años de historia con un concierto en el Teatro Real de Madrid</w:t>
      </w:r>
    </w:p>
    <w:p w:rsidR="00572CA1" w:rsidRPr="00572CA1" w:rsidRDefault="00572CA1" w:rsidP="008E30DD">
      <w:pPr>
        <w:spacing w:after="0" w:line="240" w:lineRule="auto"/>
        <w:jc w:val="center"/>
        <w:rPr>
          <w:rFonts w:cstheme="minorHAnsi"/>
          <w:b/>
          <w:bCs/>
          <w:lang w:val="es-ES"/>
        </w:rPr>
      </w:pPr>
    </w:p>
    <w:p w:rsidR="007D0BB4" w:rsidRPr="007D0BB4" w:rsidRDefault="007D0BB4" w:rsidP="008E30DD">
      <w:pPr>
        <w:spacing w:after="0" w:line="240" w:lineRule="auto"/>
        <w:jc w:val="center"/>
        <w:rPr>
          <w:rFonts w:cstheme="minorHAnsi"/>
          <w:b/>
          <w:bCs/>
          <w:sz w:val="12"/>
          <w:szCs w:val="12"/>
          <w:lang w:val="es-ES"/>
        </w:rPr>
      </w:pPr>
    </w:p>
    <w:p w:rsidR="002C3724" w:rsidRPr="008E31BC" w:rsidRDefault="002C3724" w:rsidP="008E30DD">
      <w:pPr>
        <w:spacing w:after="0" w:line="240" w:lineRule="auto"/>
        <w:jc w:val="center"/>
        <w:rPr>
          <w:rFonts w:cstheme="minorHAnsi"/>
          <w:b/>
          <w:bCs/>
          <w:sz w:val="24"/>
          <w:szCs w:val="24"/>
          <w:lang w:val="es-ES"/>
        </w:rPr>
      </w:pPr>
      <w:r w:rsidRPr="008E31BC">
        <w:rPr>
          <w:rFonts w:cstheme="minorHAnsi"/>
          <w:b/>
          <w:bCs/>
          <w:sz w:val="24"/>
          <w:szCs w:val="24"/>
          <w:lang w:val="es-ES"/>
        </w:rPr>
        <w:t>“Disney 100 La Gala” tendrá lugar el sábado 30 de septiembre</w:t>
      </w:r>
      <w:r w:rsidR="00C117D2">
        <w:rPr>
          <w:rFonts w:cstheme="minorHAnsi"/>
          <w:b/>
          <w:bCs/>
          <w:sz w:val="24"/>
          <w:szCs w:val="24"/>
          <w:lang w:val="es-ES"/>
        </w:rPr>
        <w:t>,</w:t>
      </w:r>
      <w:r w:rsidRPr="008E31BC">
        <w:rPr>
          <w:rFonts w:cstheme="minorHAnsi"/>
          <w:b/>
          <w:bCs/>
          <w:sz w:val="24"/>
          <w:szCs w:val="24"/>
          <w:lang w:val="es-ES"/>
        </w:rPr>
        <w:t xml:space="preserve"> </w:t>
      </w:r>
      <w:r w:rsidR="00C117D2" w:rsidRPr="002B1B1C">
        <w:rPr>
          <w:rFonts w:cstheme="minorHAnsi"/>
          <w:b/>
          <w:bCs/>
          <w:sz w:val="24"/>
          <w:szCs w:val="24"/>
          <w:lang w:val="es-ES"/>
        </w:rPr>
        <w:t>un espectáculo familiar con sorpresas y experiencias para todas las edades</w:t>
      </w:r>
    </w:p>
    <w:p w:rsidR="002C3724" w:rsidRPr="008E31BC" w:rsidRDefault="002C3724" w:rsidP="008E30DD">
      <w:pPr>
        <w:spacing w:after="0" w:line="240" w:lineRule="auto"/>
        <w:jc w:val="center"/>
        <w:rPr>
          <w:rFonts w:cstheme="minorHAnsi"/>
          <w:b/>
          <w:bCs/>
          <w:sz w:val="24"/>
          <w:szCs w:val="24"/>
          <w:lang w:val="es-ES"/>
        </w:rPr>
      </w:pPr>
    </w:p>
    <w:p w:rsidR="00D95F98" w:rsidRDefault="002C3724" w:rsidP="008E30DD">
      <w:pPr>
        <w:spacing w:after="0" w:line="240" w:lineRule="auto"/>
        <w:jc w:val="center"/>
        <w:rPr>
          <w:rFonts w:cstheme="minorHAnsi"/>
          <w:b/>
          <w:bCs/>
          <w:sz w:val="24"/>
          <w:szCs w:val="24"/>
          <w:lang w:val="es-ES"/>
        </w:rPr>
      </w:pPr>
      <w:r w:rsidRPr="008E31BC">
        <w:rPr>
          <w:rFonts w:cstheme="minorHAnsi"/>
          <w:b/>
          <w:bCs/>
          <w:sz w:val="24"/>
          <w:szCs w:val="24"/>
          <w:lang w:val="es-ES"/>
        </w:rPr>
        <w:t xml:space="preserve">Las canciones más populares de las películas Disney serán interpretadas por conocidos artistas locales bajo la batuta del director de orquesta Lucas Vidal y acompañados de la orquesta </w:t>
      </w:r>
    </w:p>
    <w:p w:rsidR="002C3724" w:rsidRPr="00D95F98" w:rsidRDefault="002C3724" w:rsidP="008E30DD">
      <w:pPr>
        <w:spacing w:after="0" w:line="240" w:lineRule="auto"/>
        <w:jc w:val="center"/>
        <w:rPr>
          <w:rFonts w:cstheme="minorHAnsi"/>
          <w:b/>
          <w:bCs/>
          <w:sz w:val="24"/>
          <w:szCs w:val="24"/>
          <w:lang w:val="en-US"/>
        </w:rPr>
      </w:pPr>
      <w:r w:rsidRPr="00D95F98">
        <w:rPr>
          <w:rFonts w:cstheme="minorHAnsi"/>
          <w:b/>
          <w:bCs/>
          <w:sz w:val="24"/>
          <w:szCs w:val="24"/>
          <w:lang w:val="en-US"/>
        </w:rPr>
        <w:t>Madrid Soloists Chamber Orchestra (MSCO)</w:t>
      </w:r>
    </w:p>
    <w:p w:rsidR="004E265D" w:rsidRPr="00D95F98" w:rsidRDefault="004E265D" w:rsidP="008E30DD">
      <w:pPr>
        <w:spacing w:after="0" w:line="240" w:lineRule="auto"/>
        <w:jc w:val="center"/>
        <w:rPr>
          <w:rFonts w:cstheme="minorHAnsi"/>
          <w:b/>
          <w:bCs/>
          <w:sz w:val="24"/>
          <w:szCs w:val="24"/>
          <w:lang w:val="en-US"/>
        </w:rPr>
      </w:pPr>
    </w:p>
    <w:p w:rsidR="002B1B1C" w:rsidRDefault="005C21D3" w:rsidP="008E30DD">
      <w:pPr>
        <w:spacing w:after="0" w:line="240" w:lineRule="auto"/>
        <w:jc w:val="center"/>
        <w:rPr>
          <w:rFonts w:cstheme="minorHAnsi"/>
          <w:b/>
          <w:bCs/>
          <w:sz w:val="24"/>
          <w:szCs w:val="24"/>
          <w:lang w:val="es-ES"/>
        </w:rPr>
      </w:pPr>
      <w:r>
        <w:rPr>
          <w:rFonts w:cstheme="minorHAnsi"/>
          <w:b/>
          <w:bCs/>
          <w:sz w:val="24"/>
          <w:szCs w:val="24"/>
          <w:lang w:val="es-ES"/>
        </w:rPr>
        <w:t>El concierto servirá para apoyar a l</w:t>
      </w:r>
      <w:r w:rsidR="006D055D">
        <w:rPr>
          <w:rFonts w:cstheme="minorHAnsi"/>
          <w:b/>
          <w:bCs/>
          <w:sz w:val="24"/>
          <w:szCs w:val="24"/>
          <w:lang w:val="es-ES"/>
        </w:rPr>
        <w:t xml:space="preserve">a </w:t>
      </w:r>
      <w:r w:rsidR="002C3724" w:rsidRPr="008E31BC">
        <w:rPr>
          <w:rFonts w:cstheme="minorHAnsi"/>
          <w:b/>
          <w:bCs/>
          <w:sz w:val="24"/>
          <w:szCs w:val="24"/>
          <w:lang w:val="es-ES"/>
        </w:rPr>
        <w:t xml:space="preserve">Fundación </w:t>
      </w:r>
      <w:proofErr w:type="spellStart"/>
      <w:r w:rsidR="002C3724" w:rsidRPr="008E31BC">
        <w:rPr>
          <w:rFonts w:cstheme="minorHAnsi"/>
          <w:b/>
          <w:bCs/>
          <w:sz w:val="24"/>
          <w:szCs w:val="24"/>
          <w:lang w:val="es-ES"/>
        </w:rPr>
        <w:t>Aladina</w:t>
      </w:r>
      <w:proofErr w:type="spellEnd"/>
      <w:r w:rsidR="00D95F98">
        <w:rPr>
          <w:rFonts w:cstheme="minorHAnsi"/>
          <w:b/>
          <w:bCs/>
          <w:sz w:val="24"/>
          <w:szCs w:val="24"/>
          <w:lang w:val="es-ES"/>
        </w:rPr>
        <w:t xml:space="preserve"> </w:t>
      </w:r>
    </w:p>
    <w:p w:rsidR="003C4ACF" w:rsidRDefault="005C21D3" w:rsidP="008E30DD">
      <w:pPr>
        <w:spacing w:after="0" w:line="240" w:lineRule="auto"/>
        <w:jc w:val="center"/>
        <w:rPr>
          <w:rFonts w:cstheme="minorHAnsi"/>
          <w:b/>
          <w:bCs/>
          <w:sz w:val="24"/>
          <w:szCs w:val="24"/>
          <w:lang w:val="es-ES"/>
        </w:rPr>
      </w:pPr>
      <w:proofErr w:type="gramStart"/>
      <w:r>
        <w:rPr>
          <w:rFonts w:cstheme="minorHAnsi"/>
          <w:b/>
          <w:bCs/>
          <w:sz w:val="24"/>
          <w:szCs w:val="24"/>
          <w:lang w:val="es-ES"/>
        </w:rPr>
        <w:t>en</w:t>
      </w:r>
      <w:proofErr w:type="gramEnd"/>
      <w:r>
        <w:rPr>
          <w:rFonts w:cstheme="minorHAnsi"/>
          <w:b/>
          <w:bCs/>
          <w:sz w:val="24"/>
          <w:szCs w:val="24"/>
          <w:lang w:val="es-ES"/>
        </w:rPr>
        <w:t xml:space="preserve"> </w:t>
      </w:r>
      <w:r w:rsidR="002C3724" w:rsidRPr="008E31BC">
        <w:rPr>
          <w:rFonts w:cstheme="minorHAnsi"/>
          <w:b/>
          <w:bCs/>
          <w:sz w:val="24"/>
          <w:szCs w:val="24"/>
          <w:lang w:val="es-ES"/>
        </w:rPr>
        <w:t xml:space="preserve">su labor de ayuda a niños </w:t>
      </w:r>
      <w:r w:rsidR="008E31BC" w:rsidRPr="008E31BC">
        <w:rPr>
          <w:rFonts w:cstheme="minorHAnsi"/>
          <w:b/>
          <w:bCs/>
          <w:sz w:val="24"/>
          <w:szCs w:val="24"/>
          <w:lang w:val="es-ES"/>
        </w:rPr>
        <w:t>enfermos de cáncer</w:t>
      </w:r>
    </w:p>
    <w:p w:rsidR="00C117D2" w:rsidRDefault="00C117D2" w:rsidP="008E30DD">
      <w:pPr>
        <w:spacing w:after="0" w:line="240" w:lineRule="auto"/>
        <w:jc w:val="center"/>
        <w:rPr>
          <w:rFonts w:cstheme="minorHAnsi"/>
          <w:b/>
          <w:bCs/>
          <w:sz w:val="24"/>
          <w:szCs w:val="24"/>
          <w:lang w:val="es-ES"/>
        </w:rPr>
      </w:pPr>
    </w:p>
    <w:p w:rsidR="005117DE" w:rsidRDefault="005117DE" w:rsidP="005117DE">
      <w:pPr>
        <w:spacing w:after="0" w:line="240" w:lineRule="auto"/>
        <w:jc w:val="center"/>
        <w:rPr>
          <w:rFonts w:cstheme="minorHAnsi"/>
          <w:b/>
          <w:bCs/>
          <w:sz w:val="24"/>
          <w:szCs w:val="24"/>
          <w:lang w:val="es-ES"/>
        </w:rPr>
      </w:pPr>
      <w:r w:rsidRPr="008E31BC">
        <w:rPr>
          <w:rFonts w:cstheme="minorHAnsi"/>
          <w:b/>
          <w:bCs/>
          <w:sz w:val="24"/>
          <w:szCs w:val="24"/>
          <w:lang w:val="es-ES"/>
        </w:rPr>
        <w:t xml:space="preserve">Las entradas </w:t>
      </w:r>
      <w:r w:rsidRPr="005C21D3">
        <w:rPr>
          <w:rFonts w:cstheme="minorHAnsi"/>
          <w:b/>
          <w:bCs/>
          <w:sz w:val="24"/>
          <w:szCs w:val="24"/>
          <w:lang w:val="es-ES"/>
        </w:rPr>
        <w:t xml:space="preserve">ya se pueden </w:t>
      </w:r>
      <w:hyperlink r:id="rId13" w:history="1">
        <w:r w:rsidRPr="00E27106">
          <w:rPr>
            <w:rStyle w:val="Hipervnculo"/>
            <w:rFonts w:cstheme="minorHAnsi"/>
            <w:b/>
            <w:bCs/>
            <w:sz w:val="24"/>
            <w:szCs w:val="24"/>
            <w:lang w:val="es-ES"/>
          </w:rPr>
          <w:t>comprar</w:t>
        </w:r>
      </w:hyperlink>
      <w:r w:rsidRPr="005C21D3">
        <w:rPr>
          <w:rFonts w:cstheme="minorHAnsi"/>
          <w:b/>
          <w:bCs/>
          <w:sz w:val="24"/>
          <w:szCs w:val="24"/>
          <w:lang w:val="es-ES"/>
        </w:rPr>
        <w:t xml:space="preserve"> </w:t>
      </w:r>
      <w:r w:rsidRPr="008E31BC">
        <w:rPr>
          <w:rFonts w:cstheme="minorHAnsi"/>
          <w:b/>
          <w:bCs/>
          <w:sz w:val="24"/>
          <w:szCs w:val="24"/>
          <w:lang w:val="es-ES"/>
        </w:rPr>
        <w:t>en exclusiva a través de El Corte Inglés</w:t>
      </w:r>
    </w:p>
    <w:p w:rsidR="00E27106" w:rsidRPr="008E31BC" w:rsidRDefault="00E27106" w:rsidP="005117DE">
      <w:pPr>
        <w:spacing w:after="0" w:line="240" w:lineRule="auto"/>
        <w:jc w:val="center"/>
        <w:rPr>
          <w:rFonts w:cstheme="minorHAnsi"/>
          <w:b/>
          <w:bCs/>
          <w:sz w:val="24"/>
          <w:szCs w:val="24"/>
          <w:lang w:val="es-ES"/>
        </w:rPr>
      </w:pPr>
    </w:p>
    <w:p w:rsidR="005117DE" w:rsidRPr="008E31BC" w:rsidRDefault="005117DE" w:rsidP="008E30DD">
      <w:pPr>
        <w:spacing w:after="0" w:line="240" w:lineRule="auto"/>
        <w:jc w:val="center"/>
        <w:rPr>
          <w:rFonts w:cstheme="minorHAnsi"/>
          <w:b/>
          <w:bCs/>
          <w:sz w:val="24"/>
          <w:szCs w:val="24"/>
          <w:lang w:val="es-ES"/>
        </w:rPr>
      </w:pPr>
    </w:p>
    <w:p w:rsidR="007D0BB4" w:rsidRDefault="007D0BB4" w:rsidP="00087858">
      <w:pPr>
        <w:spacing w:after="0" w:line="240" w:lineRule="auto"/>
        <w:jc w:val="both"/>
        <w:rPr>
          <w:b/>
          <w:bCs/>
          <w:lang w:val="es-ES"/>
        </w:rPr>
      </w:pPr>
    </w:p>
    <w:p w:rsidR="007D0BB4" w:rsidRDefault="007D0BB4" w:rsidP="00087858">
      <w:pPr>
        <w:spacing w:after="0" w:line="240" w:lineRule="auto"/>
        <w:jc w:val="both"/>
        <w:rPr>
          <w:b/>
          <w:bCs/>
          <w:lang w:val="es-ES"/>
        </w:rPr>
      </w:pPr>
    </w:p>
    <w:p w:rsidR="007524A5" w:rsidRDefault="009A3D7D" w:rsidP="00087858">
      <w:pPr>
        <w:spacing w:after="0" w:line="240" w:lineRule="auto"/>
        <w:jc w:val="both"/>
        <w:rPr>
          <w:lang w:val="es-ES"/>
        </w:rPr>
      </w:pPr>
      <w:r w:rsidRPr="00E56110">
        <w:rPr>
          <w:b/>
          <w:bCs/>
          <w:lang w:val="es-ES"/>
        </w:rPr>
        <w:t xml:space="preserve">Madrid, </w:t>
      </w:r>
      <w:r w:rsidR="002B1B1C">
        <w:rPr>
          <w:b/>
          <w:bCs/>
          <w:lang w:val="es-ES"/>
        </w:rPr>
        <w:t>1</w:t>
      </w:r>
      <w:r w:rsidR="00B35EDA">
        <w:rPr>
          <w:b/>
          <w:bCs/>
          <w:lang w:val="es-ES"/>
        </w:rPr>
        <w:t xml:space="preserve"> de </w:t>
      </w:r>
      <w:r w:rsidR="002B1B1C">
        <w:rPr>
          <w:b/>
          <w:bCs/>
          <w:lang w:val="es-ES"/>
        </w:rPr>
        <w:t>septiembre</w:t>
      </w:r>
      <w:r w:rsidR="00766507">
        <w:rPr>
          <w:b/>
          <w:bCs/>
          <w:lang w:val="es-ES"/>
        </w:rPr>
        <w:t xml:space="preserve"> de 2023</w:t>
      </w:r>
      <w:r w:rsidRPr="00E56110">
        <w:rPr>
          <w:b/>
          <w:bCs/>
          <w:lang w:val="es-ES"/>
        </w:rPr>
        <w:t xml:space="preserve"> –</w:t>
      </w:r>
      <w:r w:rsidR="006D055D">
        <w:rPr>
          <w:lang w:val="es-ES"/>
        </w:rPr>
        <w:t xml:space="preserve">Disney </w:t>
      </w:r>
      <w:r w:rsidR="004E265D" w:rsidRPr="00D411EE">
        <w:rPr>
          <w:lang w:val="es-ES"/>
        </w:rPr>
        <w:t xml:space="preserve">celebrará el 30 de septiembre en el Teatro Real de Madrid una gala musical bajo el nombre </w:t>
      </w:r>
      <w:r w:rsidR="004E265D" w:rsidRPr="00D411EE">
        <w:rPr>
          <w:b/>
          <w:bCs/>
          <w:lang w:val="es-ES"/>
        </w:rPr>
        <w:t>“Disney 100 La Gala”</w:t>
      </w:r>
      <w:r w:rsidR="004E265D" w:rsidRPr="00D411EE">
        <w:rPr>
          <w:lang w:val="es-ES"/>
        </w:rPr>
        <w:t xml:space="preserve"> c</w:t>
      </w:r>
      <w:r w:rsidR="00482E4C" w:rsidRPr="00D411EE">
        <w:rPr>
          <w:lang w:val="es-ES"/>
        </w:rPr>
        <w:t>on motivo de los 100 años de historia</w:t>
      </w:r>
      <w:r w:rsidR="004E265D" w:rsidRPr="00D411EE">
        <w:rPr>
          <w:lang w:val="es-ES"/>
        </w:rPr>
        <w:t xml:space="preserve"> de </w:t>
      </w:r>
      <w:r w:rsidR="008246BF" w:rsidRPr="00D411EE">
        <w:rPr>
          <w:lang w:val="es-ES"/>
        </w:rPr>
        <w:t>la compañía</w:t>
      </w:r>
      <w:r w:rsidR="00482E4C" w:rsidRPr="00D411EE">
        <w:rPr>
          <w:lang w:val="es-ES"/>
        </w:rPr>
        <w:t>.</w:t>
      </w:r>
      <w:r w:rsidR="007524A5" w:rsidRPr="00D411EE">
        <w:rPr>
          <w:lang w:val="es-ES"/>
        </w:rPr>
        <w:t xml:space="preserve"> </w:t>
      </w:r>
      <w:r w:rsidR="00BF587E" w:rsidRPr="00D411EE">
        <w:rPr>
          <w:lang w:val="es-ES"/>
        </w:rPr>
        <w:t xml:space="preserve">Un evento </w:t>
      </w:r>
      <w:r w:rsidR="00C117D2" w:rsidRPr="002B1B1C">
        <w:rPr>
          <w:lang w:val="es-ES"/>
        </w:rPr>
        <w:t>familiar con sorpresas y experiencias exclusivas</w:t>
      </w:r>
      <w:r w:rsidR="00C117D2">
        <w:rPr>
          <w:lang w:val="es-ES"/>
        </w:rPr>
        <w:t xml:space="preserve"> </w:t>
      </w:r>
      <w:r w:rsidR="00BF587E" w:rsidRPr="00D411EE">
        <w:rPr>
          <w:lang w:val="es-ES"/>
        </w:rPr>
        <w:t xml:space="preserve">que apoyará a </w:t>
      </w:r>
      <w:r w:rsidR="00BF587E" w:rsidRPr="00D411EE">
        <w:rPr>
          <w:b/>
          <w:bCs/>
          <w:lang w:val="es-ES"/>
        </w:rPr>
        <w:t xml:space="preserve">Fundación </w:t>
      </w:r>
      <w:proofErr w:type="spellStart"/>
      <w:r w:rsidR="00BF587E" w:rsidRPr="00D411EE">
        <w:rPr>
          <w:b/>
          <w:bCs/>
          <w:lang w:val="es-ES"/>
        </w:rPr>
        <w:t>Aladina</w:t>
      </w:r>
      <w:proofErr w:type="spellEnd"/>
      <w:r w:rsidR="00BF587E" w:rsidRPr="00D411EE">
        <w:rPr>
          <w:lang w:val="es-ES"/>
        </w:rPr>
        <w:t xml:space="preserve"> en su compromiso de </w:t>
      </w:r>
      <w:r w:rsidR="0039440D" w:rsidRPr="00D411EE">
        <w:rPr>
          <w:lang w:val="es-ES"/>
        </w:rPr>
        <w:t xml:space="preserve">mejorar la calidad de vida </w:t>
      </w:r>
      <w:r w:rsidR="008E31BC" w:rsidRPr="00D411EE">
        <w:rPr>
          <w:lang w:val="es-ES"/>
        </w:rPr>
        <w:t>de niños</w:t>
      </w:r>
      <w:r w:rsidR="00BF587E" w:rsidRPr="00D411EE">
        <w:rPr>
          <w:lang w:val="es-ES"/>
        </w:rPr>
        <w:t xml:space="preserve"> </w:t>
      </w:r>
      <w:r w:rsidR="0039440D" w:rsidRPr="00D411EE">
        <w:rPr>
          <w:lang w:val="es-ES"/>
        </w:rPr>
        <w:t xml:space="preserve">enfermos de cáncer </w:t>
      </w:r>
      <w:r w:rsidR="008246BF" w:rsidRPr="00D411EE">
        <w:rPr>
          <w:lang w:val="es-ES"/>
        </w:rPr>
        <w:t xml:space="preserve">y </w:t>
      </w:r>
      <w:r w:rsidR="00D411EE">
        <w:rPr>
          <w:lang w:val="es-ES"/>
        </w:rPr>
        <w:t>cuyas entradas se encuentra</w:t>
      </w:r>
      <w:r w:rsidR="007D0BB4">
        <w:rPr>
          <w:lang w:val="es-ES"/>
        </w:rPr>
        <w:t>n</w:t>
      </w:r>
      <w:r w:rsidR="00D411EE">
        <w:rPr>
          <w:lang w:val="es-ES"/>
        </w:rPr>
        <w:t xml:space="preserve"> ya a la venta al público.</w:t>
      </w:r>
    </w:p>
    <w:p w:rsidR="007524A5" w:rsidRDefault="007524A5" w:rsidP="00087858">
      <w:pPr>
        <w:spacing w:after="0" w:line="240" w:lineRule="auto"/>
        <w:jc w:val="both"/>
        <w:rPr>
          <w:lang w:val="es-ES"/>
        </w:rPr>
      </w:pPr>
    </w:p>
    <w:p w:rsidR="007524A5" w:rsidRPr="000969DE" w:rsidRDefault="007524A5" w:rsidP="00087858">
      <w:pPr>
        <w:spacing w:after="0" w:line="240" w:lineRule="auto"/>
        <w:jc w:val="both"/>
        <w:rPr>
          <w:lang w:val="es-ES"/>
        </w:rPr>
      </w:pPr>
      <w:r w:rsidRPr="008246BF">
        <w:rPr>
          <w:b/>
          <w:bCs/>
          <w:lang w:val="es-ES"/>
        </w:rPr>
        <w:t>Lucas Vidal</w:t>
      </w:r>
      <w:r>
        <w:rPr>
          <w:lang w:val="es-ES"/>
        </w:rPr>
        <w:t xml:space="preserve"> será el encargado de la dirección musical del </w:t>
      </w:r>
      <w:r w:rsidR="006D055D">
        <w:rPr>
          <w:lang w:val="es-ES"/>
        </w:rPr>
        <w:t xml:space="preserve">concierto </w:t>
      </w:r>
      <w:r w:rsidR="0039440D">
        <w:rPr>
          <w:lang w:val="es-ES"/>
        </w:rPr>
        <w:t>en el que los asistentes podrán disfrutar en directo de los temas más icónicos de las películas Disney como “</w:t>
      </w:r>
      <w:r w:rsidR="0039440D" w:rsidRPr="007524A5">
        <w:rPr>
          <w:i/>
          <w:iCs/>
          <w:lang w:val="es-ES"/>
        </w:rPr>
        <w:t>Un mundo ideal</w:t>
      </w:r>
      <w:r w:rsidR="0039440D">
        <w:rPr>
          <w:lang w:val="es-ES"/>
        </w:rPr>
        <w:t xml:space="preserve">” de </w:t>
      </w:r>
      <w:r w:rsidR="0039440D" w:rsidRPr="00BF587E">
        <w:rPr>
          <w:i/>
          <w:iCs/>
          <w:lang w:val="es-ES"/>
        </w:rPr>
        <w:t>Aladdín</w:t>
      </w:r>
      <w:r w:rsidR="0039440D">
        <w:rPr>
          <w:lang w:val="es-ES"/>
        </w:rPr>
        <w:t>, “</w:t>
      </w:r>
      <w:r w:rsidR="0039440D" w:rsidRPr="007524A5">
        <w:rPr>
          <w:i/>
          <w:iCs/>
          <w:lang w:val="es-ES"/>
        </w:rPr>
        <w:t>La estrella azul</w:t>
      </w:r>
      <w:r w:rsidR="0039440D">
        <w:rPr>
          <w:lang w:val="es-ES"/>
        </w:rPr>
        <w:t xml:space="preserve">” de </w:t>
      </w:r>
      <w:r w:rsidR="0039440D" w:rsidRPr="00BF587E">
        <w:rPr>
          <w:i/>
          <w:iCs/>
          <w:lang w:val="es-ES"/>
        </w:rPr>
        <w:t>Pinocho</w:t>
      </w:r>
      <w:r w:rsidR="0039440D">
        <w:rPr>
          <w:lang w:val="es-ES"/>
        </w:rPr>
        <w:t xml:space="preserve">, </w:t>
      </w:r>
      <w:r w:rsidR="0039440D" w:rsidRPr="007524A5">
        <w:rPr>
          <w:i/>
          <w:iCs/>
          <w:lang w:val="es-ES"/>
        </w:rPr>
        <w:t>“¡Qué festín!</w:t>
      </w:r>
      <w:r w:rsidR="0039440D">
        <w:rPr>
          <w:lang w:val="es-ES"/>
        </w:rPr>
        <w:t xml:space="preserve">” de </w:t>
      </w:r>
      <w:r w:rsidR="0039440D" w:rsidRPr="00BF587E">
        <w:rPr>
          <w:i/>
          <w:iCs/>
          <w:lang w:val="es-ES"/>
        </w:rPr>
        <w:t>La Bella y la Bestia</w:t>
      </w:r>
      <w:r w:rsidR="0039440D">
        <w:rPr>
          <w:lang w:val="es-ES"/>
        </w:rPr>
        <w:t>, “</w:t>
      </w:r>
      <w:r w:rsidR="0039440D" w:rsidRPr="00BF587E">
        <w:rPr>
          <w:i/>
          <w:iCs/>
          <w:lang w:val="es-ES"/>
        </w:rPr>
        <w:t>Hay un amigo en mí</w:t>
      </w:r>
      <w:r w:rsidR="0039440D">
        <w:rPr>
          <w:lang w:val="es-ES"/>
        </w:rPr>
        <w:t xml:space="preserve">” de la película de Disney Pixar </w:t>
      </w:r>
      <w:proofErr w:type="spellStart"/>
      <w:r w:rsidR="0039440D" w:rsidRPr="00BF587E">
        <w:rPr>
          <w:i/>
          <w:iCs/>
          <w:lang w:val="es-ES"/>
        </w:rPr>
        <w:t>Toy</w:t>
      </w:r>
      <w:proofErr w:type="spellEnd"/>
      <w:r w:rsidR="0039440D" w:rsidRPr="00BF587E">
        <w:rPr>
          <w:i/>
          <w:iCs/>
          <w:lang w:val="es-ES"/>
        </w:rPr>
        <w:t xml:space="preserve"> </w:t>
      </w:r>
      <w:proofErr w:type="spellStart"/>
      <w:r w:rsidR="0039440D" w:rsidRPr="00BF587E">
        <w:rPr>
          <w:i/>
          <w:iCs/>
          <w:lang w:val="es-ES"/>
        </w:rPr>
        <w:t>Story</w:t>
      </w:r>
      <w:proofErr w:type="spellEnd"/>
      <w:r w:rsidR="0039440D">
        <w:rPr>
          <w:lang w:val="es-ES"/>
        </w:rPr>
        <w:t xml:space="preserve"> o incluso la marcha imperial de la saga </w:t>
      </w:r>
      <w:proofErr w:type="spellStart"/>
      <w:r w:rsidR="0039440D" w:rsidRPr="00BF587E">
        <w:rPr>
          <w:i/>
          <w:iCs/>
          <w:lang w:val="es-ES"/>
        </w:rPr>
        <w:t>Star</w:t>
      </w:r>
      <w:proofErr w:type="spellEnd"/>
      <w:r w:rsidR="0039440D" w:rsidRPr="00BF587E">
        <w:rPr>
          <w:i/>
          <w:iCs/>
          <w:lang w:val="es-ES"/>
        </w:rPr>
        <w:t xml:space="preserve"> </w:t>
      </w:r>
      <w:proofErr w:type="spellStart"/>
      <w:r w:rsidR="0039440D" w:rsidRPr="00BF587E">
        <w:rPr>
          <w:i/>
          <w:iCs/>
          <w:lang w:val="es-ES"/>
        </w:rPr>
        <w:t>Wars</w:t>
      </w:r>
      <w:proofErr w:type="spellEnd"/>
      <w:r w:rsidR="0039440D">
        <w:rPr>
          <w:i/>
          <w:iCs/>
          <w:lang w:val="es-ES"/>
        </w:rPr>
        <w:t xml:space="preserve">, </w:t>
      </w:r>
      <w:r w:rsidR="0039440D" w:rsidRPr="000969DE">
        <w:rPr>
          <w:lang w:val="es-ES"/>
        </w:rPr>
        <w:t xml:space="preserve">entre otros. </w:t>
      </w:r>
      <w:r w:rsidR="0039440D">
        <w:rPr>
          <w:lang w:val="es-ES"/>
        </w:rPr>
        <w:t>Lucas Vidal es d</w:t>
      </w:r>
      <w:r w:rsidR="00D74021">
        <w:rPr>
          <w:lang w:val="es-ES"/>
        </w:rPr>
        <w:t xml:space="preserve">irector musical, de orquesta y compositor de bandas sonoras de cine estadounidense </w:t>
      </w:r>
      <w:r w:rsidR="0039440D">
        <w:rPr>
          <w:lang w:val="es-ES"/>
        </w:rPr>
        <w:t>y</w:t>
      </w:r>
      <w:r w:rsidR="00D74021">
        <w:rPr>
          <w:lang w:val="es-ES"/>
        </w:rPr>
        <w:t xml:space="preserve"> español</w:t>
      </w:r>
      <w:r w:rsidR="0039440D">
        <w:rPr>
          <w:lang w:val="es-ES"/>
        </w:rPr>
        <w:t>. Ha ganado</w:t>
      </w:r>
      <w:r w:rsidR="00D74021">
        <w:rPr>
          <w:lang w:val="es-ES"/>
        </w:rPr>
        <w:t xml:space="preserve"> </w:t>
      </w:r>
      <w:r w:rsidR="006D055D">
        <w:rPr>
          <w:lang w:val="es-ES"/>
        </w:rPr>
        <w:t xml:space="preserve">dos </w:t>
      </w:r>
      <w:r w:rsidR="0039440D">
        <w:rPr>
          <w:lang w:val="es-ES"/>
        </w:rPr>
        <w:t xml:space="preserve">Premios Goya, </w:t>
      </w:r>
      <w:r w:rsidR="006D055D">
        <w:rPr>
          <w:lang w:val="es-ES"/>
        </w:rPr>
        <w:t>un</w:t>
      </w:r>
      <w:r w:rsidR="0039440D">
        <w:rPr>
          <w:lang w:val="es-ES"/>
        </w:rPr>
        <w:t xml:space="preserve"> Emmy, un Premio Iris de la Academia de Televisión, ha sido reconocido como </w:t>
      </w:r>
      <w:r w:rsidR="0039440D" w:rsidRPr="0039440D">
        <w:rPr>
          <w:i/>
          <w:iCs/>
          <w:lang w:val="es-ES"/>
        </w:rPr>
        <w:t>Embajador de la imagen de España</w:t>
      </w:r>
      <w:r w:rsidR="0039440D">
        <w:rPr>
          <w:lang w:val="es-ES"/>
        </w:rPr>
        <w:t xml:space="preserve"> por Marca España y fue incluido en 2019 en la lista Forbes de los 100 personajes creativos más influyentes. </w:t>
      </w:r>
    </w:p>
    <w:p w:rsidR="007524A5" w:rsidRDefault="007524A5" w:rsidP="00087858">
      <w:pPr>
        <w:spacing w:after="0" w:line="240" w:lineRule="auto"/>
        <w:jc w:val="both"/>
        <w:rPr>
          <w:lang w:val="es-ES"/>
        </w:rPr>
      </w:pPr>
    </w:p>
    <w:p w:rsidR="008246BF" w:rsidRPr="008246BF" w:rsidRDefault="00BF587E" w:rsidP="008246BF">
      <w:pPr>
        <w:spacing w:after="0" w:line="240" w:lineRule="auto"/>
        <w:jc w:val="both"/>
        <w:rPr>
          <w:lang w:val="es-ES"/>
        </w:rPr>
      </w:pPr>
      <w:r>
        <w:rPr>
          <w:lang w:val="es-ES"/>
        </w:rPr>
        <w:t xml:space="preserve">La gala contará con la actuación de conocidos artistas locales que </w:t>
      </w:r>
      <w:r w:rsidR="007D0BB4">
        <w:rPr>
          <w:lang w:val="es-ES"/>
        </w:rPr>
        <w:t>interpretarán</w:t>
      </w:r>
      <w:r>
        <w:rPr>
          <w:lang w:val="es-ES"/>
        </w:rPr>
        <w:t xml:space="preserve"> muchos temas musicales de las películas </w:t>
      </w:r>
      <w:r w:rsidR="008246BF">
        <w:rPr>
          <w:lang w:val="es-ES"/>
        </w:rPr>
        <w:t xml:space="preserve">Disney </w:t>
      </w:r>
      <w:r>
        <w:rPr>
          <w:lang w:val="es-ES"/>
        </w:rPr>
        <w:t xml:space="preserve">y estarán acompañados </w:t>
      </w:r>
      <w:r w:rsidR="008246BF">
        <w:rPr>
          <w:lang w:val="es-ES"/>
        </w:rPr>
        <w:t xml:space="preserve">por la orquesta </w:t>
      </w:r>
      <w:r w:rsidR="007524A5" w:rsidRPr="008246BF">
        <w:rPr>
          <w:b/>
          <w:bCs/>
          <w:lang w:val="es-ES"/>
        </w:rPr>
        <w:t xml:space="preserve">Madrid </w:t>
      </w:r>
      <w:proofErr w:type="spellStart"/>
      <w:r w:rsidR="007524A5" w:rsidRPr="008246BF">
        <w:rPr>
          <w:b/>
          <w:bCs/>
          <w:lang w:val="es-ES"/>
        </w:rPr>
        <w:t>Soloists</w:t>
      </w:r>
      <w:proofErr w:type="spellEnd"/>
      <w:r w:rsidR="007524A5" w:rsidRPr="008246BF">
        <w:rPr>
          <w:b/>
          <w:bCs/>
          <w:lang w:val="es-ES"/>
        </w:rPr>
        <w:t xml:space="preserve"> </w:t>
      </w:r>
      <w:proofErr w:type="spellStart"/>
      <w:r w:rsidR="007524A5" w:rsidRPr="008246BF">
        <w:rPr>
          <w:b/>
          <w:bCs/>
          <w:lang w:val="es-ES"/>
        </w:rPr>
        <w:t>Chamber</w:t>
      </w:r>
      <w:proofErr w:type="spellEnd"/>
      <w:r w:rsidR="007524A5" w:rsidRPr="008246BF">
        <w:rPr>
          <w:b/>
          <w:bCs/>
          <w:lang w:val="es-ES"/>
        </w:rPr>
        <w:t xml:space="preserve"> </w:t>
      </w:r>
      <w:proofErr w:type="spellStart"/>
      <w:r w:rsidR="007524A5" w:rsidRPr="008246BF">
        <w:rPr>
          <w:b/>
          <w:bCs/>
          <w:lang w:val="es-ES"/>
        </w:rPr>
        <w:t>Orchestra</w:t>
      </w:r>
      <w:proofErr w:type="spellEnd"/>
      <w:r w:rsidR="007524A5" w:rsidRPr="008246BF">
        <w:rPr>
          <w:b/>
          <w:bCs/>
          <w:lang w:val="es-ES"/>
        </w:rPr>
        <w:t xml:space="preserve"> (MSCO)</w:t>
      </w:r>
      <w:r w:rsidR="0039440D">
        <w:rPr>
          <w:b/>
          <w:bCs/>
          <w:lang w:val="es-ES"/>
        </w:rPr>
        <w:t xml:space="preserve"> </w:t>
      </w:r>
      <w:r w:rsidR="0039440D" w:rsidRPr="0039440D">
        <w:rPr>
          <w:lang w:val="es-ES"/>
        </w:rPr>
        <w:t>bajo la batuta de Lucas Vidal</w:t>
      </w:r>
      <w:r w:rsidR="007524A5">
        <w:rPr>
          <w:lang w:val="es-ES"/>
        </w:rPr>
        <w:t xml:space="preserve">. </w:t>
      </w:r>
      <w:r w:rsidR="008246BF">
        <w:rPr>
          <w:lang w:val="es-ES"/>
        </w:rPr>
        <w:t>De</w:t>
      </w:r>
      <w:r w:rsidR="008246BF" w:rsidRPr="008246BF">
        <w:rPr>
          <w:lang w:val="es-ES"/>
        </w:rPr>
        <w:t xml:space="preserve">sde su creación en 2017, </w:t>
      </w:r>
      <w:r w:rsidR="007D0BB4">
        <w:rPr>
          <w:lang w:val="es-ES"/>
        </w:rPr>
        <w:t xml:space="preserve">esta orquesta </w:t>
      </w:r>
      <w:r w:rsidR="008246BF" w:rsidRPr="008246BF">
        <w:rPr>
          <w:lang w:val="es-ES"/>
        </w:rPr>
        <w:t xml:space="preserve">se ha convertido en el conjunto de cámara líder en España </w:t>
      </w:r>
      <w:r w:rsidR="008246BF">
        <w:rPr>
          <w:lang w:val="es-ES"/>
        </w:rPr>
        <w:t>con</w:t>
      </w:r>
      <w:r w:rsidR="008246BF" w:rsidRPr="008246BF">
        <w:rPr>
          <w:lang w:val="es-ES"/>
        </w:rPr>
        <w:t xml:space="preserve"> </w:t>
      </w:r>
      <w:r w:rsidR="000969DE">
        <w:rPr>
          <w:lang w:val="es-ES"/>
        </w:rPr>
        <w:t xml:space="preserve">gran </w:t>
      </w:r>
      <w:r w:rsidR="008246BF" w:rsidRPr="008246BF">
        <w:rPr>
          <w:lang w:val="es-ES"/>
        </w:rPr>
        <w:t xml:space="preserve">reconocimiento internacional. Los miembros de la orquesta son músicos internacionales del más alto nivel, liderados por el </w:t>
      </w:r>
      <w:r w:rsidR="008246BF">
        <w:rPr>
          <w:lang w:val="es-ES"/>
        </w:rPr>
        <w:t>m</w:t>
      </w:r>
      <w:r w:rsidR="008246BF" w:rsidRPr="008246BF">
        <w:rPr>
          <w:lang w:val="es-ES"/>
        </w:rPr>
        <w:t xml:space="preserve">aestro violinista húngaro </w:t>
      </w:r>
      <w:proofErr w:type="spellStart"/>
      <w:r w:rsidR="008246BF" w:rsidRPr="008246BF">
        <w:rPr>
          <w:lang w:val="es-ES"/>
        </w:rPr>
        <w:t>Gabor</w:t>
      </w:r>
      <w:proofErr w:type="spellEnd"/>
      <w:r w:rsidR="008246BF" w:rsidRPr="008246BF">
        <w:rPr>
          <w:lang w:val="es-ES"/>
        </w:rPr>
        <w:t xml:space="preserve"> </w:t>
      </w:r>
      <w:proofErr w:type="spellStart"/>
      <w:r w:rsidR="008246BF" w:rsidRPr="008246BF">
        <w:rPr>
          <w:lang w:val="es-ES"/>
        </w:rPr>
        <w:t>Szabo</w:t>
      </w:r>
      <w:proofErr w:type="spellEnd"/>
      <w:r w:rsidR="008246BF" w:rsidRPr="008246BF">
        <w:rPr>
          <w:lang w:val="es-ES"/>
        </w:rPr>
        <w:t>.</w:t>
      </w:r>
      <w:r w:rsidR="008246BF">
        <w:rPr>
          <w:lang w:val="es-ES"/>
        </w:rPr>
        <w:t xml:space="preserve"> </w:t>
      </w:r>
      <w:r w:rsidR="008246BF" w:rsidRPr="008246BF">
        <w:rPr>
          <w:lang w:val="es-ES"/>
        </w:rPr>
        <w:t xml:space="preserve">La MSCO colabora </w:t>
      </w:r>
      <w:r w:rsidR="008246BF">
        <w:rPr>
          <w:lang w:val="es-ES"/>
        </w:rPr>
        <w:t xml:space="preserve">habitualmente </w:t>
      </w:r>
      <w:r w:rsidR="008246BF" w:rsidRPr="008246BF">
        <w:rPr>
          <w:lang w:val="es-ES"/>
        </w:rPr>
        <w:t xml:space="preserve">con destacados solistas y directores </w:t>
      </w:r>
      <w:r w:rsidR="008246BF">
        <w:rPr>
          <w:lang w:val="es-ES"/>
        </w:rPr>
        <w:t>y ha sido galardonada este año</w:t>
      </w:r>
      <w:r w:rsidR="000969DE">
        <w:rPr>
          <w:lang w:val="es-ES"/>
        </w:rPr>
        <w:t xml:space="preserve"> con</w:t>
      </w:r>
      <w:r w:rsidR="008246BF">
        <w:rPr>
          <w:lang w:val="es-ES"/>
        </w:rPr>
        <w:t xml:space="preserve"> e</w:t>
      </w:r>
      <w:r w:rsidR="008246BF" w:rsidRPr="008246BF">
        <w:rPr>
          <w:lang w:val="es-ES"/>
        </w:rPr>
        <w:t xml:space="preserve">l prestigioso premio </w:t>
      </w:r>
      <w:proofErr w:type="spellStart"/>
      <w:r w:rsidR="008246BF" w:rsidRPr="008246BF">
        <w:rPr>
          <w:i/>
          <w:iCs/>
          <w:lang w:val="es-ES"/>
        </w:rPr>
        <w:t>The</w:t>
      </w:r>
      <w:proofErr w:type="spellEnd"/>
      <w:r w:rsidR="008246BF" w:rsidRPr="008246BF">
        <w:rPr>
          <w:i/>
          <w:iCs/>
          <w:lang w:val="es-ES"/>
        </w:rPr>
        <w:t xml:space="preserve"> </w:t>
      </w:r>
      <w:proofErr w:type="spellStart"/>
      <w:r w:rsidR="008246BF" w:rsidRPr="008246BF">
        <w:rPr>
          <w:i/>
          <w:iCs/>
          <w:lang w:val="es-ES"/>
        </w:rPr>
        <w:t>Lorin</w:t>
      </w:r>
      <w:proofErr w:type="spellEnd"/>
      <w:r w:rsidR="008246BF" w:rsidRPr="008246BF">
        <w:rPr>
          <w:i/>
          <w:iCs/>
          <w:lang w:val="es-ES"/>
        </w:rPr>
        <w:t xml:space="preserve"> </w:t>
      </w:r>
      <w:proofErr w:type="spellStart"/>
      <w:r w:rsidR="008246BF" w:rsidRPr="008246BF">
        <w:rPr>
          <w:i/>
          <w:iCs/>
          <w:lang w:val="es-ES"/>
        </w:rPr>
        <w:t>Hollander</w:t>
      </w:r>
      <w:proofErr w:type="spellEnd"/>
      <w:r w:rsidR="008246BF" w:rsidRPr="008246BF">
        <w:rPr>
          <w:i/>
          <w:iCs/>
          <w:lang w:val="es-ES"/>
        </w:rPr>
        <w:t xml:space="preserve"> </w:t>
      </w:r>
      <w:proofErr w:type="spellStart"/>
      <w:r w:rsidR="008246BF" w:rsidRPr="008246BF">
        <w:rPr>
          <w:i/>
          <w:iCs/>
          <w:lang w:val="es-ES"/>
        </w:rPr>
        <w:t>Award</w:t>
      </w:r>
      <w:proofErr w:type="spellEnd"/>
      <w:r w:rsidR="008246BF" w:rsidRPr="008246BF">
        <w:rPr>
          <w:lang w:val="es-ES"/>
        </w:rPr>
        <w:t xml:space="preserve"> </w:t>
      </w:r>
      <w:r w:rsidR="000969DE">
        <w:rPr>
          <w:lang w:val="es-ES"/>
        </w:rPr>
        <w:t>en Estados Unidos</w:t>
      </w:r>
      <w:r w:rsidR="008246BF">
        <w:rPr>
          <w:lang w:val="es-ES"/>
        </w:rPr>
        <w:t>.</w:t>
      </w:r>
    </w:p>
    <w:p w:rsidR="008246BF" w:rsidRDefault="008246BF" w:rsidP="00087858">
      <w:pPr>
        <w:spacing w:after="0" w:line="240" w:lineRule="auto"/>
        <w:jc w:val="both"/>
        <w:rPr>
          <w:lang w:val="es-ES"/>
        </w:rPr>
      </w:pPr>
    </w:p>
    <w:p w:rsidR="007524A5" w:rsidRPr="002B1B1C" w:rsidRDefault="00D411EE" w:rsidP="00087858">
      <w:pPr>
        <w:spacing w:after="0" w:line="240" w:lineRule="auto"/>
        <w:jc w:val="both"/>
        <w:rPr>
          <w:color w:val="000000" w:themeColor="text1"/>
          <w:lang w:val="es-ES"/>
        </w:rPr>
      </w:pPr>
      <w:r w:rsidRPr="002B1B1C">
        <w:rPr>
          <w:color w:val="000000" w:themeColor="text1"/>
          <w:lang w:val="es-ES"/>
        </w:rPr>
        <w:t xml:space="preserve">La gala </w:t>
      </w:r>
      <w:r w:rsidR="005C21D3" w:rsidRPr="002B1B1C">
        <w:rPr>
          <w:color w:val="000000" w:themeColor="text1"/>
          <w:lang w:val="es-ES"/>
        </w:rPr>
        <w:t xml:space="preserve">servirá de apoyo </w:t>
      </w:r>
      <w:r w:rsidRPr="002B1B1C">
        <w:rPr>
          <w:color w:val="000000" w:themeColor="text1"/>
          <w:lang w:val="es-ES"/>
        </w:rPr>
        <w:t xml:space="preserve">a la labor de </w:t>
      </w:r>
      <w:r w:rsidRPr="002B1B1C">
        <w:rPr>
          <w:b/>
          <w:bCs/>
          <w:color w:val="000000" w:themeColor="text1"/>
          <w:lang w:val="es-ES"/>
        </w:rPr>
        <w:t xml:space="preserve">Fundación </w:t>
      </w:r>
      <w:proofErr w:type="spellStart"/>
      <w:r w:rsidRPr="002B1B1C">
        <w:rPr>
          <w:b/>
          <w:bCs/>
          <w:color w:val="000000" w:themeColor="text1"/>
          <w:lang w:val="es-ES"/>
        </w:rPr>
        <w:t>Aladina</w:t>
      </w:r>
      <w:proofErr w:type="spellEnd"/>
      <w:r w:rsidRPr="002B1B1C">
        <w:rPr>
          <w:color w:val="000000" w:themeColor="text1"/>
          <w:lang w:val="es-ES"/>
        </w:rPr>
        <w:t xml:space="preserve">, entidad sin ánimo de lucro que </w:t>
      </w:r>
      <w:r w:rsidR="005C21D3" w:rsidRPr="002B1B1C">
        <w:rPr>
          <w:color w:val="000000" w:themeColor="text1"/>
          <w:lang w:val="es-ES"/>
        </w:rPr>
        <w:t>ayuda</w:t>
      </w:r>
      <w:r w:rsidRPr="002B1B1C">
        <w:rPr>
          <w:color w:val="000000" w:themeColor="text1"/>
          <w:lang w:val="es-ES"/>
        </w:rPr>
        <w:t xml:space="preserve"> a los menores que sufren cáncer infantil y a sus familias</w:t>
      </w:r>
      <w:r w:rsidR="007D0BB4" w:rsidRPr="002B1B1C">
        <w:rPr>
          <w:color w:val="000000" w:themeColor="text1"/>
          <w:lang w:val="es-ES"/>
        </w:rPr>
        <w:t>,</w:t>
      </w:r>
      <w:r w:rsidRPr="002B1B1C">
        <w:rPr>
          <w:color w:val="000000" w:themeColor="text1"/>
          <w:lang w:val="es-ES"/>
        </w:rPr>
        <w:t xml:space="preserve"> para que cuenten con el apoyo necesario durante el proceso de la enfermedad. Con motivo de la celebración de los 100 años de la compañía, The Walt Disney Company hará entrega durante la gala de una donación </w:t>
      </w:r>
      <w:r w:rsidR="00D95F98" w:rsidRPr="002B1B1C">
        <w:rPr>
          <w:color w:val="000000" w:themeColor="text1"/>
          <w:lang w:val="es-ES"/>
        </w:rPr>
        <w:t xml:space="preserve">económica </w:t>
      </w:r>
      <w:r w:rsidR="00371FFF" w:rsidRPr="002B1B1C">
        <w:rPr>
          <w:color w:val="000000" w:themeColor="text1"/>
          <w:lang w:val="es-ES"/>
        </w:rPr>
        <w:t>y</w:t>
      </w:r>
      <w:r w:rsidRPr="002B1B1C">
        <w:rPr>
          <w:color w:val="000000" w:themeColor="text1"/>
          <w:lang w:val="es-ES"/>
        </w:rPr>
        <w:t xml:space="preserve"> el teatro dispondrá de una Fila 0 para aquellos interesados que quieran hacer una </w:t>
      </w:r>
      <w:r w:rsidR="00D95F98" w:rsidRPr="002B1B1C">
        <w:rPr>
          <w:color w:val="000000" w:themeColor="text1"/>
          <w:lang w:val="es-ES"/>
        </w:rPr>
        <w:t>aportación</w:t>
      </w:r>
      <w:r w:rsidRPr="002B1B1C">
        <w:rPr>
          <w:color w:val="000000" w:themeColor="text1"/>
          <w:lang w:val="es-ES"/>
        </w:rPr>
        <w:t xml:space="preserve"> directa a la fundación</w:t>
      </w:r>
      <w:r w:rsidR="00371FFF" w:rsidRPr="002B1B1C">
        <w:rPr>
          <w:color w:val="000000" w:themeColor="text1"/>
          <w:lang w:val="es-ES"/>
        </w:rPr>
        <w:t xml:space="preserve">. </w:t>
      </w:r>
      <w:r w:rsidR="007D0BB4" w:rsidRPr="002B1B1C">
        <w:rPr>
          <w:color w:val="000000" w:themeColor="text1"/>
          <w:lang w:val="es-ES"/>
        </w:rPr>
        <w:t xml:space="preserve">Además, </w:t>
      </w:r>
      <w:r w:rsidR="00371FFF" w:rsidRPr="002B1B1C">
        <w:rPr>
          <w:color w:val="000000" w:themeColor="text1"/>
          <w:lang w:val="es-ES"/>
        </w:rPr>
        <w:t>Disney</w:t>
      </w:r>
      <w:r w:rsidR="007D0BB4" w:rsidRPr="002B1B1C">
        <w:rPr>
          <w:color w:val="000000" w:themeColor="text1"/>
          <w:lang w:val="es-ES"/>
        </w:rPr>
        <w:t xml:space="preserve"> y</w:t>
      </w:r>
      <w:r w:rsidR="00371FFF" w:rsidRPr="002B1B1C">
        <w:rPr>
          <w:color w:val="000000" w:themeColor="text1"/>
          <w:lang w:val="es-ES"/>
        </w:rPr>
        <w:t xml:space="preserve"> El Corte </w:t>
      </w:r>
      <w:r w:rsidR="00371FFF" w:rsidRPr="002B1B1C">
        <w:rPr>
          <w:color w:val="000000" w:themeColor="text1"/>
          <w:lang w:val="es-ES"/>
        </w:rPr>
        <w:lastRenderedPageBreak/>
        <w:t xml:space="preserve">Inglés han colaborado en la </w:t>
      </w:r>
      <w:r w:rsidR="005C21D3" w:rsidRPr="002B1B1C">
        <w:rPr>
          <w:color w:val="000000" w:themeColor="text1"/>
          <w:lang w:val="es-ES"/>
        </w:rPr>
        <w:t xml:space="preserve">creación </w:t>
      </w:r>
      <w:r w:rsidR="00371FFF" w:rsidRPr="002B1B1C">
        <w:rPr>
          <w:color w:val="000000" w:themeColor="text1"/>
          <w:lang w:val="es-ES"/>
        </w:rPr>
        <w:t xml:space="preserve">de </w:t>
      </w:r>
      <w:r w:rsidR="00371FFF" w:rsidRPr="00DD62E3">
        <w:rPr>
          <w:b/>
          <w:bCs/>
          <w:color w:val="000000" w:themeColor="text1"/>
          <w:lang w:val="es-ES"/>
        </w:rPr>
        <w:t xml:space="preserve">dos peluches </w:t>
      </w:r>
      <w:r w:rsidR="007D0BB4" w:rsidRPr="00DD62E3">
        <w:rPr>
          <w:b/>
          <w:bCs/>
          <w:color w:val="000000" w:themeColor="text1"/>
          <w:lang w:val="es-ES"/>
        </w:rPr>
        <w:t xml:space="preserve">de Mickey y </w:t>
      </w:r>
      <w:proofErr w:type="spellStart"/>
      <w:r w:rsidR="007D0BB4" w:rsidRPr="00DD62E3">
        <w:rPr>
          <w:b/>
          <w:bCs/>
          <w:color w:val="000000" w:themeColor="text1"/>
          <w:lang w:val="es-ES"/>
        </w:rPr>
        <w:t>Minnie</w:t>
      </w:r>
      <w:proofErr w:type="spellEnd"/>
      <w:r w:rsidR="007D0BB4" w:rsidRPr="00DD62E3">
        <w:rPr>
          <w:b/>
          <w:bCs/>
          <w:color w:val="000000" w:themeColor="text1"/>
          <w:lang w:val="es-ES"/>
        </w:rPr>
        <w:t xml:space="preserve"> Mouse</w:t>
      </w:r>
      <w:r w:rsidR="007D0BB4" w:rsidRPr="002B1B1C">
        <w:rPr>
          <w:color w:val="000000" w:themeColor="text1"/>
          <w:lang w:val="es-ES"/>
        </w:rPr>
        <w:t xml:space="preserve"> </w:t>
      </w:r>
      <w:r w:rsidR="005C21D3" w:rsidRPr="002B1B1C">
        <w:rPr>
          <w:color w:val="000000" w:themeColor="text1"/>
          <w:lang w:val="es-ES"/>
        </w:rPr>
        <w:t xml:space="preserve">exclusivos del aniversario </w:t>
      </w:r>
      <w:r w:rsidR="00371FFF" w:rsidRPr="002B1B1C">
        <w:rPr>
          <w:color w:val="000000" w:themeColor="text1"/>
          <w:lang w:val="es-ES"/>
        </w:rPr>
        <w:t xml:space="preserve">que podrán adquirirse en el momento de la compra de </w:t>
      </w:r>
      <w:r w:rsidR="007D0BB4" w:rsidRPr="002B1B1C">
        <w:rPr>
          <w:color w:val="000000" w:themeColor="text1"/>
          <w:lang w:val="es-ES"/>
        </w:rPr>
        <w:t xml:space="preserve">la </w:t>
      </w:r>
      <w:r w:rsidR="00371FFF" w:rsidRPr="002B1B1C">
        <w:rPr>
          <w:color w:val="000000" w:themeColor="text1"/>
          <w:lang w:val="es-ES"/>
        </w:rPr>
        <w:t xml:space="preserve">entrada, durante la gala o en exclusiva en El Corte Inglés a partir del 1 de octubre. </w:t>
      </w:r>
      <w:r w:rsidR="00E27106" w:rsidRPr="002B1B1C">
        <w:rPr>
          <w:color w:val="000000" w:themeColor="text1"/>
          <w:lang w:val="es-ES"/>
        </w:rPr>
        <w:t xml:space="preserve">Parte de los beneficios de la venta irán a la </w:t>
      </w:r>
      <w:r w:rsidR="00371FFF" w:rsidRPr="002B1B1C">
        <w:rPr>
          <w:color w:val="000000" w:themeColor="text1"/>
          <w:lang w:val="es-ES"/>
        </w:rPr>
        <w:t xml:space="preserve">Fundación </w:t>
      </w:r>
      <w:proofErr w:type="spellStart"/>
      <w:r w:rsidR="00371FFF" w:rsidRPr="002B1B1C">
        <w:rPr>
          <w:color w:val="000000" w:themeColor="text1"/>
          <w:lang w:val="es-ES"/>
        </w:rPr>
        <w:t>Aladina</w:t>
      </w:r>
      <w:proofErr w:type="spellEnd"/>
      <w:r w:rsidR="00E27106" w:rsidRPr="002B1B1C">
        <w:rPr>
          <w:color w:val="000000" w:themeColor="text1"/>
          <w:lang w:val="es-ES"/>
        </w:rPr>
        <w:t>.</w:t>
      </w:r>
    </w:p>
    <w:p w:rsidR="008E31BC" w:rsidRDefault="008E31BC" w:rsidP="00087858">
      <w:pPr>
        <w:spacing w:after="0" w:line="240" w:lineRule="auto"/>
        <w:jc w:val="both"/>
        <w:rPr>
          <w:lang w:val="es-ES"/>
        </w:rPr>
      </w:pPr>
      <w:bookmarkStart w:id="0" w:name="_GoBack"/>
      <w:bookmarkEnd w:id="0"/>
    </w:p>
    <w:p w:rsidR="00DD62E3" w:rsidRDefault="00DD62E3" w:rsidP="00087858">
      <w:pPr>
        <w:spacing w:after="0" w:line="240" w:lineRule="auto"/>
        <w:jc w:val="both"/>
        <w:rPr>
          <w:lang w:val="es-ES"/>
        </w:rPr>
      </w:pPr>
    </w:p>
    <w:p w:rsidR="00371FFF" w:rsidRPr="00E27106" w:rsidRDefault="00371FFF" w:rsidP="00087858">
      <w:pPr>
        <w:spacing w:after="0" w:line="240" w:lineRule="auto"/>
        <w:jc w:val="both"/>
        <w:rPr>
          <w:color w:val="000000"/>
          <w:sz w:val="24"/>
          <w:szCs w:val="24"/>
          <w:lang w:val="es-ES"/>
        </w:rPr>
      </w:pPr>
      <w:r>
        <w:rPr>
          <w:lang w:val="es-ES"/>
        </w:rPr>
        <w:t>Las entradas de la gala están ya disponibles a la venta en exclusiva en E</w:t>
      </w:r>
      <w:r w:rsidR="007D0BB4">
        <w:rPr>
          <w:lang w:val="es-ES"/>
        </w:rPr>
        <w:t>l</w:t>
      </w:r>
      <w:r>
        <w:rPr>
          <w:lang w:val="es-ES"/>
        </w:rPr>
        <w:t xml:space="preserve"> Corte Inglés y sus precios oscilan entre los 26 y los 160 Euros según localidad</w:t>
      </w:r>
      <w:r w:rsidR="00E27106">
        <w:rPr>
          <w:lang w:val="es-ES"/>
        </w:rPr>
        <w:t xml:space="preserve">: </w:t>
      </w:r>
      <w:hyperlink r:id="rId14" w:history="1">
        <w:r w:rsidR="00E27106" w:rsidRPr="00E27106">
          <w:rPr>
            <w:rStyle w:val="Hipervnculo"/>
            <w:lang w:val="es-ES"/>
          </w:rPr>
          <w:t>entradas</w:t>
        </w:r>
      </w:hyperlink>
    </w:p>
    <w:p w:rsidR="00E27106" w:rsidRDefault="00E27106" w:rsidP="00087858">
      <w:pPr>
        <w:spacing w:after="0" w:line="240" w:lineRule="auto"/>
        <w:jc w:val="both"/>
        <w:rPr>
          <w:lang w:val="es-ES"/>
        </w:rPr>
      </w:pPr>
    </w:p>
    <w:p w:rsidR="00371FFF" w:rsidRPr="002C3724" w:rsidRDefault="00371FFF" w:rsidP="00337DE2">
      <w:pPr>
        <w:jc w:val="both"/>
        <w:rPr>
          <w:rFonts w:ascii="Calibri" w:eastAsia="Calibri" w:hAnsi="Calibri" w:cs="Calibri"/>
          <w:b/>
          <w:bCs/>
          <w:lang w:val="es-ES"/>
        </w:rPr>
      </w:pPr>
      <w:r w:rsidRPr="00371FFF">
        <w:rPr>
          <w:rFonts w:ascii="Calibri" w:eastAsia="Calibri" w:hAnsi="Calibri" w:cs="Calibri"/>
          <w:lang w:val="es-ES"/>
        </w:rPr>
        <w:t xml:space="preserve">Esta gala se ha llevado a cabo gracias a la colaboración de El Corte Inglés, </w:t>
      </w:r>
      <w:r w:rsidR="00CA5492">
        <w:rPr>
          <w:rFonts w:ascii="Calibri" w:eastAsia="Calibri" w:hAnsi="Calibri" w:cs="Calibri"/>
          <w:lang w:val="es-ES"/>
        </w:rPr>
        <w:t xml:space="preserve">Grupo </w:t>
      </w:r>
      <w:r w:rsidRPr="00371FFF">
        <w:rPr>
          <w:rFonts w:ascii="Calibri" w:eastAsia="Calibri" w:hAnsi="Calibri" w:cs="Calibri"/>
          <w:lang w:val="es-ES"/>
        </w:rPr>
        <w:t xml:space="preserve">LEGO y </w:t>
      </w:r>
      <w:proofErr w:type="spellStart"/>
      <w:r w:rsidRPr="00371FFF">
        <w:rPr>
          <w:rFonts w:ascii="Calibri" w:eastAsia="Calibri" w:hAnsi="Calibri" w:cs="Calibri"/>
          <w:lang w:val="es-ES"/>
        </w:rPr>
        <w:t>Uber</w:t>
      </w:r>
      <w:proofErr w:type="spellEnd"/>
      <w:r w:rsidRPr="00371FFF">
        <w:rPr>
          <w:rFonts w:ascii="Calibri" w:eastAsia="Calibri" w:hAnsi="Calibri" w:cs="Calibri"/>
          <w:lang w:val="es-ES"/>
        </w:rPr>
        <w:t xml:space="preserve"> </w:t>
      </w:r>
      <w:proofErr w:type="spellStart"/>
      <w:r w:rsidRPr="00371FFF">
        <w:rPr>
          <w:rFonts w:ascii="Calibri" w:eastAsia="Calibri" w:hAnsi="Calibri" w:cs="Calibri"/>
          <w:lang w:val="es-ES"/>
        </w:rPr>
        <w:t>Eats</w:t>
      </w:r>
      <w:proofErr w:type="spellEnd"/>
      <w:r w:rsidR="007D0BB4">
        <w:rPr>
          <w:rFonts w:ascii="Calibri" w:eastAsia="Calibri" w:hAnsi="Calibri" w:cs="Calibri"/>
          <w:lang w:val="es-ES"/>
        </w:rPr>
        <w:t xml:space="preserve"> como patrocinadores oficiales del evento.</w:t>
      </w:r>
    </w:p>
    <w:p w:rsidR="00137976" w:rsidRDefault="00137976" w:rsidP="00137976">
      <w:pPr>
        <w:spacing w:after="0" w:line="240" w:lineRule="auto"/>
        <w:jc w:val="center"/>
        <w:rPr>
          <w:rFonts w:cstheme="minorHAnsi"/>
          <w:b/>
          <w:noProof/>
          <w:lang w:val="es-ES"/>
        </w:rPr>
      </w:pPr>
      <w:r w:rsidRPr="00F516AB">
        <w:rPr>
          <w:rFonts w:cstheme="minorHAnsi"/>
          <w:b/>
          <w:noProof/>
          <w:lang w:val="es-ES"/>
        </w:rPr>
        <w:t>#</w:t>
      </w:r>
      <w:r>
        <w:rPr>
          <w:rFonts w:cstheme="minorHAnsi"/>
          <w:b/>
          <w:noProof/>
          <w:lang w:val="es-ES"/>
        </w:rPr>
        <w:t>Disney100</w:t>
      </w:r>
    </w:p>
    <w:p w:rsidR="00B607DA" w:rsidRDefault="00B607DA" w:rsidP="00BB0399">
      <w:pPr>
        <w:tabs>
          <w:tab w:val="left" w:pos="720"/>
        </w:tabs>
        <w:spacing w:after="0" w:line="240" w:lineRule="auto"/>
        <w:contextualSpacing/>
        <w:jc w:val="both"/>
        <w:rPr>
          <w:rFonts w:cstheme="minorHAnsi"/>
          <w:b/>
          <w:sz w:val="18"/>
          <w:szCs w:val="18"/>
          <w:lang w:val="es-ES"/>
        </w:rPr>
      </w:pPr>
    </w:p>
    <w:p w:rsidR="00BB0399" w:rsidRPr="009B20B9" w:rsidRDefault="00BB0399" w:rsidP="00BB0399">
      <w:pPr>
        <w:tabs>
          <w:tab w:val="left" w:pos="720"/>
        </w:tabs>
        <w:spacing w:after="0" w:line="240" w:lineRule="auto"/>
        <w:contextualSpacing/>
        <w:jc w:val="both"/>
        <w:rPr>
          <w:rFonts w:cstheme="minorHAnsi"/>
          <w:b/>
          <w:sz w:val="18"/>
          <w:szCs w:val="18"/>
          <w:lang w:val="es-ES"/>
        </w:rPr>
      </w:pPr>
      <w:r w:rsidRPr="009B20B9">
        <w:rPr>
          <w:rFonts w:cstheme="minorHAnsi"/>
          <w:b/>
          <w:sz w:val="18"/>
          <w:szCs w:val="18"/>
          <w:lang w:val="es-ES"/>
        </w:rPr>
        <w:t>Para más información:</w:t>
      </w:r>
    </w:p>
    <w:p w:rsidR="00BB0399" w:rsidRPr="002C3724" w:rsidRDefault="00BB0399" w:rsidP="00BB0399">
      <w:pPr>
        <w:tabs>
          <w:tab w:val="left" w:pos="720"/>
        </w:tabs>
        <w:spacing w:after="0" w:line="240" w:lineRule="auto"/>
        <w:contextualSpacing/>
        <w:jc w:val="both"/>
        <w:rPr>
          <w:rFonts w:cstheme="minorHAnsi"/>
          <w:b/>
          <w:sz w:val="18"/>
          <w:szCs w:val="18"/>
          <w:lang w:val="es-ES"/>
        </w:rPr>
      </w:pPr>
      <w:r w:rsidRPr="002C3724">
        <w:rPr>
          <w:rFonts w:cstheme="minorHAnsi"/>
          <w:b/>
          <w:sz w:val="18"/>
          <w:szCs w:val="18"/>
          <w:lang w:val="es-ES"/>
        </w:rPr>
        <w:t>Dpto. de prensa The Walt Disney Company Spain</w:t>
      </w:r>
      <w:r w:rsidRPr="009B20B9">
        <w:rPr>
          <w:rFonts w:cstheme="minorHAnsi"/>
          <w:noProof/>
          <w:sz w:val="18"/>
          <w:szCs w:val="18"/>
          <w:lang w:val="es-ES" w:eastAsia="es-ES"/>
        </w:rPr>
        <w:drawing>
          <wp:inline distT="0" distB="0" distL="0" distR="0" wp14:anchorId="352CAE03" wp14:editId="0E1C72AC">
            <wp:extent cx="133350" cy="104775"/>
            <wp:effectExtent l="0" t="0" r="0" b="9525"/>
            <wp:docPr id="1" name="Picture 1" descr="cid:image001.png@01D3C4F4.9964C9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image001.png@01D3C4F4.9964C9E0"/>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133350" cy="104775"/>
                    </a:xfrm>
                    <a:prstGeom prst="rect">
                      <a:avLst/>
                    </a:prstGeom>
                    <a:noFill/>
                    <a:ln>
                      <a:noFill/>
                    </a:ln>
                  </pic:spPr>
                </pic:pic>
              </a:graphicData>
            </a:graphic>
          </wp:inline>
        </w:drawing>
      </w:r>
    </w:p>
    <w:p w:rsidR="006948E0" w:rsidRPr="002C3724" w:rsidRDefault="006A6841" w:rsidP="00BB0399">
      <w:pPr>
        <w:tabs>
          <w:tab w:val="left" w:pos="720"/>
        </w:tabs>
        <w:spacing w:after="0" w:line="240" w:lineRule="auto"/>
        <w:contextualSpacing/>
        <w:jc w:val="both"/>
        <w:rPr>
          <w:rFonts w:cstheme="minorHAnsi"/>
          <w:bCs/>
          <w:sz w:val="18"/>
          <w:szCs w:val="18"/>
          <w:lang w:val="es-ES"/>
        </w:rPr>
      </w:pPr>
      <w:hyperlink r:id="rId17" w:history="1">
        <w:r w:rsidR="006948E0" w:rsidRPr="002C3724">
          <w:rPr>
            <w:rStyle w:val="Hipervnculo"/>
            <w:rFonts w:cstheme="minorHAnsi"/>
            <w:bCs/>
            <w:sz w:val="18"/>
            <w:szCs w:val="18"/>
            <w:lang w:val="es-ES"/>
          </w:rPr>
          <w:t>https://prensa.disney.es/</w:t>
        </w:r>
      </w:hyperlink>
    </w:p>
    <w:p w:rsidR="004E265D" w:rsidRDefault="004E265D" w:rsidP="00BB0399">
      <w:pPr>
        <w:tabs>
          <w:tab w:val="left" w:pos="720"/>
        </w:tabs>
        <w:spacing w:after="0" w:line="240" w:lineRule="auto"/>
        <w:contextualSpacing/>
        <w:jc w:val="both"/>
        <w:rPr>
          <w:rFonts w:cstheme="minorHAnsi"/>
          <w:sz w:val="18"/>
          <w:szCs w:val="18"/>
          <w:lang w:val="es-ES"/>
        </w:rPr>
      </w:pPr>
      <w:r w:rsidRPr="004E265D">
        <w:rPr>
          <w:rFonts w:cstheme="minorHAnsi"/>
          <w:sz w:val="18"/>
          <w:szCs w:val="18"/>
          <w:lang w:val="es-ES"/>
        </w:rPr>
        <w:t xml:space="preserve">Cristina Díaz </w:t>
      </w:r>
      <w:hyperlink r:id="rId18" w:history="1">
        <w:r w:rsidRPr="00BF0B93">
          <w:rPr>
            <w:rStyle w:val="Hipervnculo"/>
            <w:rFonts w:cstheme="minorHAnsi"/>
            <w:sz w:val="18"/>
            <w:szCs w:val="18"/>
            <w:lang w:val="es-ES"/>
          </w:rPr>
          <w:t>cristina.diaz@disney.com</w:t>
        </w:r>
      </w:hyperlink>
    </w:p>
    <w:p w:rsidR="004E265D" w:rsidRPr="00766507" w:rsidRDefault="00BB0399" w:rsidP="004E265D">
      <w:pPr>
        <w:tabs>
          <w:tab w:val="left" w:pos="720"/>
        </w:tabs>
        <w:spacing w:after="0" w:line="240" w:lineRule="auto"/>
        <w:contextualSpacing/>
        <w:jc w:val="both"/>
        <w:rPr>
          <w:rFonts w:cstheme="minorHAnsi"/>
          <w:sz w:val="18"/>
          <w:szCs w:val="18"/>
          <w:lang w:val="en-US"/>
        </w:rPr>
      </w:pPr>
      <w:r w:rsidRPr="004E265D">
        <w:rPr>
          <w:rFonts w:cstheme="minorHAnsi"/>
          <w:sz w:val="18"/>
          <w:szCs w:val="18"/>
          <w:lang w:val="en-US"/>
        </w:rPr>
        <w:t>Ruth Alonso</w:t>
      </w:r>
      <w:r w:rsidR="004E265D" w:rsidRPr="004E265D">
        <w:rPr>
          <w:rFonts w:cstheme="minorHAnsi"/>
          <w:sz w:val="18"/>
          <w:szCs w:val="18"/>
          <w:lang w:val="en-US"/>
        </w:rPr>
        <w:t xml:space="preserve"> </w:t>
      </w:r>
      <w:hyperlink r:id="rId19" w:history="1">
        <w:r w:rsidR="004E265D" w:rsidRPr="00766507">
          <w:rPr>
            <w:rStyle w:val="Hipervnculo"/>
            <w:rFonts w:cstheme="minorHAnsi"/>
            <w:sz w:val="18"/>
            <w:szCs w:val="18"/>
            <w:lang w:val="en-US"/>
          </w:rPr>
          <w:t>ruth.alonso@disney.com</w:t>
        </w:r>
      </w:hyperlink>
      <w:r w:rsidR="004E265D" w:rsidRPr="00766507">
        <w:rPr>
          <w:rFonts w:cstheme="minorHAnsi"/>
          <w:sz w:val="18"/>
          <w:szCs w:val="18"/>
          <w:lang w:val="en-US"/>
        </w:rPr>
        <w:t xml:space="preserve"> </w:t>
      </w:r>
    </w:p>
    <w:p w:rsidR="00BB0399" w:rsidRDefault="00BB0399" w:rsidP="00BB0399">
      <w:pPr>
        <w:tabs>
          <w:tab w:val="left" w:pos="720"/>
        </w:tabs>
        <w:spacing w:after="0" w:line="240" w:lineRule="auto"/>
        <w:contextualSpacing/>
        <w:jc w:val="both"/>
        <w:rPr>
          <w:rFonts w:cstheme="minorHAnsi"/>
          <w:sz w:val="18"/>
          <w:szCs w:val="18"/>
          <w:lang w:val="en-US"/>
        </w:rPr>
      </w:pPr>
      <w:r w:rsidRPr="00766507">
        <w:rPr>
          <w:rFonts w:cstheme="minorHAnsi"/>
          <w:sz w:val="18"/>
          <w:szCs w:val="18"/>
          <w:lang w:val="en-US"/>
        </w:rPr>
        <w:t>Tel: 91 384 9531 / 699 532 197</w:t>
      </w:r>
    </w:p>
    <w:p w:rsidR="000D47A8" w:rsidRPr="00766507" w:rsidRDefault="000D47A8" w:rsidP="00BB0399">
      <w:pPr>
        <w:tabs>
          <w:tab w:val="left" w:pos="5160"/>
        </w:tabs>
        <w:spacing w:after="0" w:line="240" w:lineRule="auto"/>
        <w:rPr>
          <w:rFonts w:cstheme="minorHAnsi"/>
          <w:sz w:val="18"/>
          <w:szCs w:val="18"/>
          <w:lang w:val="en-US"/>
        </w:rPr>
      </w:pPr>
    </w:p>
    <w:p w:rsidR="00BB0399" w:rsidRPr="00766507" w:rsidRDefault="00BB0399" w:rsidP="00BB0399">
      <w:pPr>
        <w:tabs>
          <w:tab w:val="left" w:pos="5160"/>
        </w:tabs>
        <w:spacing w:after="0" w:line="240" w:lineRule="auto"/>
        <w:rPr>
          <w:rFonts w:cstheme="minorHAnsi"/>
          <w:sz w:val="18"/>
          <w:szCs w:val="18"/>
          <w:lang w:val="en-US"/>
        </w:rPr>
      </w:pPr>
      <w:r w:rsidRPr="00766507">
        <w:rPr>
          <w:rFonts w:cstheme="minorHAnsi"/>
          <w:sz w:val="18"/>
          <w:szCs w:val="18"/>
          <w:lang w:val="en-US"/>
        </w:rPr>
        <w:t xml:space="preserve">Instagram: </w:t>
      </w:r>
      <w:hyperlink r:id="rId20" w:history="1">
        <w:r w:rsidRPr="00766507">
          <w:rPr>
            <w:rStyle w:val="Hipervnculo"/>
            <w:rFonts w:cstheme="minorHAnsi"/>
            <w:sz w:val="18"/>
            <w:szCs w:val="18"/>
            <w:lang w:val="en-US"/>
          </w:rPr>
          <w:t>https://www.instagram.com/disneyspain/?hl=es</w:t>
        </w:r>
      </w:hyperlink>
      <w:r w:rsidRPr="00766507">
        <w:rPr>
          <w:rFonts w:cstheme="minorHAnsi"/>
          <w:sz w:val="18"/>
          <w:szCs w:val="18"/>
          <w:lang w:val="en-US"/>
        </w:rPr>
        <w:tab/>
      </w:r>
    </w:p>
    <w:p w:rsidR="00BB0399" w:rsidRPr="00766507" w:rsidRDefault="00BB0399" w:rsidP="00BB0399">
      <w:pPr>
        <w:tabs>
          <w:tab w:val="left" w:pos="5160"/>
        </w:tabs>
        <w:spacing w:after="0" w:line="240" w:lineRule="auto"/>
        <w:rPr>
          <w:rFonts w:cstheme="minorHAnsi"/>
          <w:sz w:val="18"/>
          <w:szCs w:val="18"/>
          <w:lang w:val="en-US"/>
        </w:rPr>
      </w:pPr>
      <w:r w:rsidRPr="00766507">
        <w:rPr>
          <w:rFonts w:cstheme="minorHAnsi"/>
          <w:sz w:val="18"/>
          <w:szCs w:val="18"/>
          <w:lang w:val="en-US"/>
        </w:rPr>
        <w:t xml:space="preserve">Facebook: </w:t>
      </w:r>
      <w:hyperlink r:id="rId21" w:history="1">
        <w:r w:rsidRPr="00766507">
          <w:rPr>
            <w:rStyle w:val="Hipervnculo"/>
            <w:rFonts w:cstheme="minorHAnsi"/>
            <w:sz w:val="18"/>
            <w:szCs w:val="18"/>
            <w:lang w:val="en-US"/>
          </w:rPr>
          <w:t>https://www.facebook.com/DisneySpain/</w:t>
        </w:r>
      </w:hyperlink>
    </w:p>
    <w:p w:rsidR="00BB0399" w:rsidRPr="00766507" w:rsidRDefault="00BB0399" w:rsidP="00BB0399">
      <w:pPr>
        <w:tabs>
          <w:tab w:val="left" w:pos="5160"/>
        </w:tabs>
        <w:spacing w:after="0" w:line="240" w:lineRule="auto"/>
        <w:rPr>
          <w:rFonts w:cstheme="minorHAnsi"/>
          <w:sz w:val="18"/>
          <w:szCs w:val="18"/>
          <w:lang w:val="en-US"/>
        </w:rPr>
      </w:pPr>
      <w:r w:rsidRPr="00766507">
        <w:rPr>
          <w:rFonts w:cstheme="minorHAnsi"/>
          <w:sz w:val="18"/>
          <w:szCs w:val="18"/>
          <w:lang w:val="en-US"/>
        </w:rPr>
        <w:t xml:space="preserve">Twitter: </w:t>
      </w:r>
      <w:hyperlink r:id="rId22" w:history="1">
        <w:r w:rsidRPr="00766507">
          <w:rPr>
            <w:rStyle w:val="Hipervnculo"/>
            <w:rFonts w:cstheme="minorHAnsi"/>
            <w:sz w:val="18"/>
            <w:szCs w:val="18"/>
            <w:lang w:val="en-US"/>
          </w:rPr>
          <w:t>https://twitter.com/DisneySpain</w:t>
        </w:r>
      </w:hyperlink>
    </w:p>
    <w:p w:rsidR="00BB0399" w:rsidRPr="00766507" w:rsidRDefault="00BB0399" w:rsidP="00BB0399">
      <w:pPr>
        <w:tabs>
          <w:tab w:val="left" w:pos="720"/>
        </w:tabs>
        <w:contextualSpacing/>
        <w:jc w:val="both"/>
        <w:rPr>
          <w:rStyle w:val="Hipervnculo"/>
          <w:rFonts w:cstheme="minorHAnsi"/>
          <w:sz w:val="18"/>
          <w:szCs w:val="18"/>
          <w:lang w:val="en-US"/>
        </w:rPr>
      </w:pPr>
    </w:p>
    <w:p w:rsidR="00087858" w:rsidRPr="007D0BB4" w:rsidRDefault="00087858" w:rsidP="004E265D">
      <w:pPr>
        <w:spacing w:after="0" w:line="240" w:lineRule="auto"/>
        <w:jc w:val="both"/>
        <w:rPr>
          <w:rFonts w:ascii="Calibri" w:eastAsia="Times New Roman" w:hAnsi="Calibri" w:cs="Calibri"/>
          <w:color w:val="000000"/>
          <w:sz w:val="18"/>
          <w:szCs w:val="18"/>
          <w:lang w:val="en-US" w:eastAsia="es-ES"/>
        </w:rPr>
      </w:pPr>
      <w:proofErr w:type="spellStart"/>
      <w:r w:rsidRPr="007D0BB4">
        <w:rPr>
          <w:rFonts w:ascii="Calibri" w:eastAsia="Times New Roman" w:hAnsi="Calibri" w:cs="Calibri"/>
          <w:b/>
          <w:bCs/>
          <w:color w:val="000000"/>
          <w:sz w:val="18"/>
          <w:szCs w:val="18"/>
          <w:u w:val="single"/>
          <w:lang w:val="en-US" w:eastAsia="es-ES"/>
        </w:rPr>
        <w:t>Sobre</w:t>
      </w:r>
      <w:proofErr w:type="spellEnd"/>
      <w:r w:rsidRPr="007D0BB4">
        <w:rPr>
          <w:rFonts w:ascii="Calibri" w:eastAsia="Times New Roman" w:hAnsi="Calibri" w:cs="Calibri"/>
          <w:b/>
          <w:bCs/>
          <w:color w:val="000000"/>
          <w:sz w:val="18"/>
          <w:szCs w:val="18"/>
          <w:u w:val="single"/>
          <w:lang w:val="en-US" w:eastAsia="es-ES"/>
        </w:rPr>
        <w:t xml:space="preserve"> Disney 100</w:t>
      </w:r>
    </w:p>
    <w:p w:rsidR="00087858" w:rsidRDefault="00087858" w:rsidP="004E265D">
      <w:pPr>
        <w:spacing w:after="0" w:line="240" w:lineRule="auto"/>
        <w:jc w:val="both"/>
        <w:rPr>
          <w:rFonts w:ascii="Calibri" w:eastAsia="Times New Roman" w:hAnsi="Calibri" w:cs="Calibri"/>
          <w:color w:val="000000"/>
          <w:sz w:val="18"/>
          <w:szCs w:val="18"/>
          <w:lang w:val="es-ES" w:eastAsia="es-ES"/>
        </w:rPr>
      </w:pPr>
      <w:r w:rsidRPr="00087858">
        <w:rPr>
          <w:rFonts w:ascii="Calibri" w:eastAsia="Times New Roman" w:hAnsi="Calibri" w:cs="Calibri"/>
          <w:color w:val="000000"/>
          <w:sz w:val="18"/>
          <w:szCs w:val="18"/>
          <w:lang w:val="es-ES" w:eastAsia="es-ES"/>
        </w:rPr>
        <w:t>El 16 de octubre de 2023 The Walt Disney Company celebra 100 años de historia. A lo largo de este año, la compañía homenajeará a los fans y a los creadores de las historias que han hecho posible la emoción y la magia de Disney durante este último siglo. Disney100 es una celebración de las historias eternas y los personajes inolvidables que han entretenido e inspirado a personas de todas las edades estos últimos 100 años. Disney100 también ofrecerá a los fans y familias la oportunidad de revivir sus mejores recuerdos asociados a Disney y experimentar nuevas emociones ligadas a este hito histórico gracias a los estudios, parques y experiencias Disney en todo el mundo.</w:t>
      </w:r>
    </w:p>
    <w:p w:rsidR="004E265D" w:rsidRDefault="004E265D" w:rsidP="004E265D">
      <w:pPr>
        <w:spacing w:after="0" w:line="240" w:lineRule="auto"/>
        <w:jc w:val="both"/>
        <w:rPr>
          <w:rFonts w:ascii="Calibri" w:eastAsia="Times New Roman" w:hAnsi="Calibri" w:cs="Calibri"/>
          <w:color w:val="000000"/>
          <w:sz w:val="18"/>
          <w:szCs w:val="18"/>
          <w:lang w:val="es-ES" w:eastAsia="es-ES"/>
        </w:rPr>
      </w:pPr>
    </w:p>
    <w:p w:rsidR="004E265D" w:rsidRPr="004E265D" w:rsidRDefault="004E265D" w:rsidP="004E265D">
      <w:pPr>
        <w:spacing w:after="0" w:line="240" w:lineRule="auto"/>
        <w:jc w:val="both"/>
        <w:rPr>
          <w:rFonts w:ascii="Calibri" w:eastAsia="Times New Roman" w:hAnsi="Calibri" w:cs="Calibri"/>
          <w:b/>
          <w:bCs/>
          <w:color w:val="000000"/>
          <w:sz w:val="18"/>
          <w:szCs w:val="18"/>
          <w:u w:val="single"/>
          <w:lang w:val="es-ES" w:eastAsia="es-ES"/>
        </w:rPr>
      </w:pPr>
      <w:r w:rsidRPr="004E265D">
        <w:rPr>
          <w:rFonts w:ascii="Calibri" w:eastAsia="Times New Roman" w:hAnsi="Calibri" w:cs="Calibri"/>
          <w:b/>
          <w:bCs/>
          <w:color w:val="000000"/>
          <w:sz w:val="18"/>
          <w:szCs w:val="18"/>
          <w:u w:val="single"/>
          <w:lang w:val="es-ES" w:eastAsia="es-ES"/>
        </w:rPr>
        <w:t>Sobre The Walt Disney Company</w:t>
      </w:r>
    </w:p>
    <w:p w:rsidR="004E265D" w:rsidRPr="00087858" w:rsidRDefault="004E265D" w:rsidP="004E265D">
      <w:pPr>
        <w:spacing w:after="0" w:line="240" w:lineRule="auto"/>
        <w:jc w:val="both"/>
        <w:rPr>
          <w:rFonts w:ascii="Calibri" w:eastAsia="Times New Roman" w:hAnsi="Calibri" w:cs="Calibri"/>
          <w:color w:val="000000"/>
          <w:sz w:val="18"/>
          <w:szCs w:val="18"/>
          <w:lang w:val="es-ES" w:eastAsia="es-ES"/>
        </w:rPr>
      </w:pPr>
      <w:r w:rsidRPr="004E265D">
        <w:rPr>
          <w:rFonts w:ascii="Calibri" w:eastAsia="Times New Roman" w:hAnsi="Calibri" w:cs="Calibri"/>
          <w:color w:val="000000"/>
          <w:sz w:val="18"/>
          <w:szCs w:val="18"/>
          <w:lang w:val="es-ES" w:eastAsia="es-ES"/>
        </w:rPr>
        <w:t xml:space="preserve">The Walt Disney Company, junto con sus filiales, es una compañía de entretenimiento que opera en todo el mundo en cuatro segmentos de negocio: Medios de comunicación, Parques, Experiencias y Productos, Cine y Servicios directos al consumidor. La misión de The Walt Disney Company, que lleva más de 80 años en Europa, Oriente Medio y África (EMEA), es entretener, informar e inspirar a personas de todo el mundo gracias a una capacidad inigualable para contar historias. Emplea a miles de personas en toda la región llegando a consumidores en más de 130 países. Las marcas emblemáticas de The Walt Disney Company, -que incluyen Disney, Pixar, </w:t>
      </w:r>
      <w:proofErr w:type="spellStart"/>
      <w:r w:rsidRPr="004E265D">
        <w:rPr>
          <w:rFonts w:ascii="Calibri" w:eastAsia="Times New Roman" w:hAnsi="Calibri" w:cs="Calibri"/>
          <w:color w:val="000000"/>
          <w:sz w:val="18"/>
          <w:szCs w:val="18"/>
          <w:lang w:val="es-ES" w:eastAsia="es-ES"/>
        </w:rPr>
        <w:t>Marvel</w:t>
      </w:r>
      <w:proofErr w:type="spellEnd"/>
      <w:r w:rsidRPr="004E265D">
        <w:rPr>
          <w:rFonts w:ascii="Calibri" w:eastAsia="Times New Roman" w:hAnsi="Calibri" w:cs="Calibri"/>
          <w:color w:val="000000"/>
          <w:sz w:val="18"/>
          <w:szCs w:val="18"/>
          <w:lang w:val="es-ES" w:eastAsia="es-ES"/>
        </w:rPr>
        <w:t xml:space="preserve">, </w:t>
      </w:r>
      <w:proofErr w:type="spellStart"/>
      <w:r w:rsidRPr="004E265D">
        <w:rPr>
          <w:rFonts w:ascii="Calibri" w:eastAsia="Times New Roman" w:hAnsi="Calibri" w:cs="Calibri"/>
          <w:color w:val="000000"/>
          <w:sz w:val="18"/>
          <w:szCs w:val="18"/>
          <w:lang w:val="es-ES" w:eastAsia="es-ES"/>
        </w:rPr>
        <w:t>Lucasfilm</w:t>
      </w:r>
      <w:proofErr w:type="spellEnd"/>
      <w:r w:rsidRPr="004E265D">
        <w:rPr>
          <w:rFonts w:ascii="Calibri" w:eastAsia="Times New Roman" w:hAnsi="Calibri" w:cs="Calibri"/>
          <w:color w:val="000000"/>
          <w:sz w:val="18"/>
          <w:szCs w:val="18"/>
          <w:lang w:val="es-ES" w:eastAsia="es-ES"/>
        </w:rPr>
        <w:t xml:space="preserve">, </w:t>
      </w:r>
      <w:proofErr w:type="spellStart"/>
      <w:r w:rsidRPr="004E265D">
        <w:rPr>
          <w:rFonts w:ascii="Calibri" w:eastAsia="Times New Roman" w:hAnsi="Calibri" w:cs="Calibri"/>
          <w:color w:val="000000"/>
          <w:sz w:val="18"/>
          <w:szCs w:val="18"/>
          <w:lang w:val="es-ES" w:eastAsia="es-ES"/>
        </w:rPr>
        <w:t>National</w:t>
      </w:r>
      <w:proofErr w:type="spellEnd"/>
      <w:r w:rsidRPr="004E265D">
        <w:rPr>
          <w:rFonts w:ascii="Calibri" w:eastAsia="Times New Roman" w:hAnsi="Calibri" w:cs="Calibri"/>
          <w:color w:val="000000"/>
          <w:sz w:val="18"/>
          <w:szCs w:val="18"/>
          <w:lang w:val="es-ES" w:eastAsia="es-ES"/>
        </w:rPr>
        <w:t xml:space="preserve"> </w:t>
      </w:r>
      <w:proofErr w:type="spellStart"/>
      <w:r w:rsidRPr="004E265D">
        <w:rPr>
          <w:rFonts w:ascii="Calibri" w:eastAsia="Times New Roman" w:hAnsi="Calibri" w:cs="Calibri"/>
          <w:color w:val="000000"/>
          <w:sz w:val="18"/>
          <w:szCs w:val="18"/>
          <w:lang w:val="es-ES" w:eastAsia="es-ES"/>
        </w:rPr>
        <w:t>Geographic</w:t>
      </w:r>
      <w:proofErr w:type="spellEnd"/>
      <w:r w:rsidRPr="004E265D">
        <w:rPr>
          <w:rFonts w:ascii="Calibri" w:eastAsia="Times New Roman" w:hAnsi="Calibri" w:cs="Calibri"/>
          <w:color w:val="000000"/>
          <w:sz w:val="18"/>
          <w:szCs w:val="18"/>
          <w:lang w:val="es-ES" w:eastAsia="es-ES"/>
        </w:rPr>
        <w:t xml:space="preserve">, FOX, FOX </w:t>
      </w:r>
      <w:proofErr w:type="spellStart"/>
      <w:r w:rsidRPr="004E265D">
        <w:rPr>
          <w:rFonts w:ascii="Calibri" w:eastAsia="Times New Roman" w:hAnsi="Calibri" w:cs="Calibri"/>
          <w:color w:val="000000"/>
          <w:sz w:val="18"/>
          <w:szCs w:val="18"/>
          <w:lang w:val="es-ES" w:eastAsia="es-ES"/>
        </w:rPr>
        <w:t>Sports</w:t>
      </w:r>
      <w:proofErr w:type="spellEnd"/>
      <w:r w:rsidRPr="004E265D">
        <w:rPr>
          <w:rFonts w:ascii="Calibri" w:eastAsia="Times New Roman" w:hAnsi="Calibri" w:cs="Calibri"/>
          <w:color w:val="000000"/>
          <w:sz w:val="18"/>
          <w:szCs w:val="18"/>
          <w:lang w:val="es-ES" w:eastAsia="es-ES"/>
        </w:rPr>
        <w:t xml:space="preserve"> y ESPN-, se pueden disfrutar en salas de cine, pantallas de TV, online, y en Disneyland París.</w:t>
      </w:r>
    </w:p>
    <w:p w:rsidR="00087858" w:rsidRDefault="00087858" w:rsidP="004E265D">
      <w:pPr>
        <w:tabs>
          <w:tab w:val="left" w:pos="720"/>
        </w:tabs>
        <w:spacing w:after="0" w:line="240" w:lineRule="auto"/>
        <w:contextualSpacing/>
        <w:jc w:val="both"/>
        <w:rPr>
          <w:rFonts w:cstheme="minorHAnsi"/>
          <w:sz w:val="18"/>
          <w:szCs w:val="18"/>
          <w:lang w:val="es-ES"/>
        </w:rPr>
      </w:pPr>
    </w:p>
    <w:p w:rsidR="00087858" w:rsidRPr="002C3724" w:rsidRDefault="00087858" w:rsidP="004E265D">
      <w:pPr>
        <w:spacing w:after="0" w:line="240" w:lineRule="auto"/>
        <w:jc w:val="both"/>
        <w:rPr>
          <w:rFonts w:ascii="Calibri" w:eastAsia="Times New Roman" w:hAnsi="Calibri" w:cs="Calibri"/>
          <w:b/>
          <w:bCs/>
          <w:color w:val="000000"/>
          <w:sz w:val="18"/>
          <w:szCs w:val="18"/>
          <w:u w:val="single"/>
          <w:lang w:val="en-US" w:eastAsia="es-ES"/>
        </w:rPr>
      </w:pPr>
      <w:proofErr w:type="spellStart"/>
      <w:r w:rsidRPr="002C3724">
        <w:rPr>
          <w:rFonts w:ascii="Calibri" w:eastAsia="Times New Roman" w:hAnsi="Calibri" w:cs="Calibri"/>
          <w:b/>
          <w:bCs/>
          <w:color w:val="000000"/>
          <w:sz w:val="18"/>
          <w:szCs w:val="18"/>
          <w:u w:val="single"/>
          <w:lang w:val="en-US" w:eastAsia="es-ES"/>
        </w:rPr>
        <w:t>Acerca</w:t>
      </w:r>
      <w:proofErr w:type="spellEnd"/>
      <w:r w:rsidRPr="002C3724">
        <w:rPr>
          <w:rFonts w:ascii="Calibri" w:eastAsia="Times New Roman" w:hAnsi="Calibri" w:cs="Calibri"/>
          <w:b/>
          <w:bCs/>
          <w:color w:val="000000"/>
          <w:sz w:val="18"/>
          <w:szCs w:val="18"/>
          <w:u w:val="single"/>
          <w:lang w:val="en-US" w:eastAsia="es-ES"/>
        </w:rPr>
        <w:t xml:space="preserve"> de The Walt Disney Company RSC:</w:t>
      </w:r>
    </w:p>
    <w:p w:rsidR="00087858" w:rsidRDefault="00087858" w:rsidP="004E265D">
      <w:pPr>
        <w:spacing w:after="0" w:line="240" w:lineRule="auto"/>
        <w:jc w:val="both"/>
        <w:rPr>
          <w:rFonts w:ascii="Calibri" w:eastAsia="Times New Roman" w:hAnsi="Calibri" w:cs="Calibri"/>
          <w:color w:val="000000"/>
          <w:sz w:val="18"/>
          <w:szCs w:val="18"/>
          <w:lang w:val="es-ES" w:eastAsia="es-ES"/>
        </w:rPr>
      </w:pPr>
      <w:r w:rsidRPr="00087858">
        <w:rPr>
          <w:rFonts w:ascii="Calibri" w:eastAsia="Times New Roman" w:hAnsi="Calibri" w:cs="Calibri"/>
          <w:color w:val="000000"/>
          <w:sz w:val="18"/>
          <w:szCs w:val="18"/>
          <w:lang w:val="es-ES" w:eastAsia="es-ES"/>
        </w:rPr>
        <w:t xml:space="preserve">Esta iniciativa forma parte del programa social de The Walt Disney Company EMEA donde trabajamos en colaboración con otras organizaciones para fomentar la resiliencia emocional.  Juntos aportamos la fuerza de nuestra marca, de nuestras historias y personajes para que sirvan de inspiración y para crear "Momentos memorables" destinados a quienes más lo necesitan. Más información en: </w:t>
      </w:r>
      <w:hyperlink r:id="rId23" w:history="1">
        <w:r w:rsidRPr="00087858">
          <w:rPr>
            <w:rFonts w:eastAsia="Times New Roman"/>
            <w:color w:val="000000"/>
            <w:sz w:val="18"/>
            <w:szCs w:val="18"/>
            <w:lang w:val="es-ES" w:eastAsia="es-ES"/>
          </w:rPr>
          <w:t>https://www.thewaltdisneycompany.eu/</w:t>
        </w:r>
      </w:hyperlink>
    </w:p>
    <w:p w:rsidR="00087858" w:rsidRDefault="00087858" w:rsidP="00087858">
      <w:pPr>
        <w:spacing w:after="0" w:line="240" w:lineRule="auto"/>
        <w:rPr>
          <w:rFonts w:ascii="Calibri" w:eastAsia="Times New Roman" w:hAnsi="Calibri" w:cs="Calibri"/>
          <w:color w:val="000000"/>
          <w:sz w:val="18"/>
          <w:szCs w:val="18"/>
          <w:lang w:val="es-ES" w:eastAsia="es-ES"/>
        </w:rPr>
      </w:pPr>
    </w:p>
    <w:p w:rsidR="00087858" w:rsidRPr="00087858" w:rsidRDefault="00087858" w:rsidP="00087858">
      <w:pPr>
        <w:spacing w:after="0" w:line="240" w:lineRule="auto"/>
        <w:rPr>
          <w:rFonts w:ascii="Calibri" w:eastAsia="Times New Roman" w:hAnsi="Calibri" w:cs="Calibri"/>
          <w:color w:val="000000"/>
          <w:sz w:val="18"/>
          <w:szCs w:val="18"/>
          <w:lang w:val="es-ES" w:eastAsia="es-ES"/>
        </w:rPr>
      </w:pPr>
    </w:p>
    <w:p w:rsidR="00087858" w:rsidRPr="00EB15EE" w:rsidRDefault="00087858" w:rsidP="00503AD2">
      <w:pPr>
        <w:tabs>
          <w:tab w:val="left" w:pos="720"/>
        </w:tabs>
        <w:spacing w:after="0" w:line="240" w:lineRule="auto"/>
        <w:contextualSpacing/>
        <w:jc w:val="both"/>
        <w:rPr>
          <w:rFonts w:cstheme="minorHAnsi"/>
          <w:sz w:val="18"/>
          <w:szCs w:val="18"/>
          <w:lang w:val="es-ES"/>
        </w:rPr>
      </w:pPr>
    </w:p>
    <w:sectPr w:rsidR="00087858" w:rsidRPr="00EB15EE" w:rsidSect="00691CA2">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6841" w:rsidRDefault="006A6841" w:rsidP="004F25D8">
      <w:pPr>
        <w:spacing w:after="0" w:line="240" w:lineRule="auto"/>
      </w:pPr>
      <w:r>
        <w:separator/>
      </w:r>
    </w:p>
  </w:endnote>
  <w:endnote w:type="continuationSeparator" w:id="0">
    <w:p w:rsidR="006A6841" w:rsidRDefault="006A6841" w:rsidP="004F25D8">
      <w:pPr>
        <w:spacing w:after="0" w:line="240" w:lineRule="auto"/>
      </w:pPr>
      <w:r>
        <w:continuationSeparator/>
      </w:r>
    </w:p>
  </w:endnote>
  <w:endnote w:type="continuationNotice" w:id="1">
    <w:p w:rsidR="006A6841" w:rsidRDefault="006A68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6841" w:rsidRDefault="006A6841" w:rsidP="004F25D8">
      <w:pPr>
        <w:spacing w:after="0" w:line="240" w:lineRule="auto"/>
      </w:pPr>
      <w:r>
        <w:separator/>
      </w:r>
    </w:p>
  </w:footnote>
  <w:footnote w:type="continuationSeparator" w:id="0">
    <w:p w:rsidR="006A6841" w:rsidRDefault="006A6841" w:rsidP="004F25D8">
      <w:pPr>
        <w:spacing w:after="0" w:line="240" w:lineRule="auto"/>
      </w:pPr>
      <w:r>
        <w:continuationSeparator/>
      </w:r>
    </w:p>
  </w:footnote>
  <w:footnote w:type="continuationNotice" w:id="1">
    <w:p w:rsidR="006A6841" w:rsidRDefault="006A6841">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60pt;height:540pt" o:bullet="t">
        <v:imagedata r:id="rId1" o:title="D100_LOGO_SPA_VECTOR_VERTICAL"/>
      </v:shape>
    </w:pict>
  </w:numPicBullet>
  <w:abstractNum w:abstractNumId="0">
    <w:nsid w:val="08A016F2"/>
    <w:multiLevelType w:val="hybridMultilevel"/>
    <w:tmpl w:val="DBDAFC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099A08A5"/>
    <w:multiLevelType w:val="hybridMultilevel"/>
    <w:tmpl w:val="847E5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FD33CC0"/>
    <w:multiLevelType w:val="multilevel"/>
    <w:tmpl w:val="7F6CC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1441D67"/>
    <w:multiLevelType w:val="hybridMultilevel"/>
    <w:tmpl w:val="9586B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5B3757E"/>
    <w:multiLevelType w:val="hybridMultilevel"/>
    <w:tmpl w:val="6FA0EC26"/>
    <w:lvl w:ilvl="0" w:tplc="4C3AC9A8">
      <w:start w:val="1"/>
      <w:numFmt w:val="bullet"/>
      <w:lvlText w:val=""/>
      <w:lvlJc w:val="left"/>
      <w:pPr>
        <w:tabs>
          <w:tab w:val="num" w:pos="720"/>
        </w:tabs>
        <w:ind w:left="720" w:hanging="360"/>
      </w:pPr>
      <w:rPr>
        <w:rFonts w:ascii="Symbol" w:hAnsi="Symbol" w:hint="default"/>
        <w:sz w:val="20"/>
      </w:rPr>
    </w:lvl>
    <w:lvl w:ilvl="1" w:tplc="EA8A3C80" w:tentative="1">
      <w:start w:val="1"/>
      <w:numFmt w:val="bullet"/>
      <w:lvlText w:val=""/>
      <w:lvlJc w:val="left"/>
      <w:pPr>
        <w:tabs>
          <w:tab w:val="num" w:pos="1440"/>
        </w:tabs>
        <w:ind w:left="1440" w:hanging="360"/>
      </w:pPr>
      <w:rPr>
        <w:rFonts w:ascii="Symbol" w:hAnsi="Symbol" w:hint="default"/>
        <w:sz w:val="20"/>
      </w:rPr>
    </w:lvl>
    <w:lvl w:ilvl="2" w:tplc="727440E6" w:tentative="1">
      <w:start w:val="1"/>
      <w:numFmt w:val="bullet"/>
      <w:lvlText w:val=""/>
      <w:lvlJc w:val="left"/>
      <w:pPr>
        <w:tabs>
          <w:tab w:val="num" w:pos="2160"/>
        </w:tabs>
        <w:ind w:left="2160" w:hanging="360"/>
      </w:pPr>
      <w:rPr>
        <w:rFonts w:ascii="Symbol" w:hAnsi="Symbol" w:hint="default"/>
        <w:sz w:val="20"/>
      </w:rPr>
    </w:lvl>
    <w:lvl w:ilvl="3" w:tplc="2A2C2E50" w:tentative="1">
      <w:start w:val="1"/>
      <w:numFmt w:val="bullet"/>
      <w:lvlText w:val=""/>
      <w:lvlJc w:val="left"/>
      <w:pPr>
        <w:tabs>
          <w:tab w:val="num" w:pos="2880"/>
        </w:tabs>
        <w:ind w:left="2880" w:hanging="360"/>
      </w:pPr>
      <w:rPr>
        <w:rFonts w:ascii="Symbol" w:hAnsi="Symbol" w:hint="default"/>
        <w:sz w:val="20"/>
      </w:rPr>
    </w:lvl>
    <w:lvl w:ilvl="4" w:tplc="3F52BCF0" w:tentative="1">
      <w:start w:val="1"/>
      <w:numFmt w:val="bullet"/>
      <w:lvlText w:val=""/>
      <w:lvlJc w:val="left"/>
      <w:pPr>
        <w:tabs>
          <w:tab w:val="num" w:pos="3600"/>
        </w:tabs>
        <w:ind w:left="3600" w:hanging="360"/>
      </w:pPr>
      <w:rPr>
        <w:rFonts w:ascii="Symbol" w:hAnsi="Symbol" w:hint="default"/>
        <w:sz w:val="20"/>
      </w:rPr>
    </w:lvl>
    <w:lvl w:ilvl="5" w:tplc="B77CBA7E" w:tentative="1">
      <w:start w:val="1"/>
      <w:numFmt w:val="bullet"/>
      <w:lvlText w:val=""/>
      <w:lvlJc w:val="left"/>
      <w:pPr>
        <w:tabs>
          <w:tab w:val="num" w:pos="4320"/>
        </w:tabs>
        <w:ind w:left="4320" w:hanging="360"/>
      </w:pPr>
      <w:rPr>
        <w:rFonts w:ascii="Symbol" w:hAnsi="Symbol" w:hint="default"/>
        <w:sz w:val="20"/>
      </w:rPr>
    </w:lvl>
    <w:lvl w:ilvl="6" w:tplc="246209CA" w:tentative="1">
      <w:start w:val="1"/>
      <w:numFmt w:val="bullet"/>
      <w:lvlText w:val=""/>
      <w:lvlJc w:val="left"/>
      <w:pPr>
        <w:tabs>
          <w:tab w:val="num" w:pos="5040"/>
        </w:tabs>
        <w:ind w:left="5040" w:hanging="360"/>
      </w:pPr>
      <w:rPr>
        <w:rFonts w:ascii="Symbol" w:hAnsi="Symbol" w:hint="default"/>
        <w:sz w:val="20"/>
      </w:rPr>
    </w:lvl>
    <w:lvl w:ilvl="7" w:tplc="06F09ADA" w:tentative="1">
      <w:start w:val="1"/>
      <w:numFmt w:val="bullet"/>
      <w:lvlText w:val=""/>
      <w:lvlJc w:val="left"/>
      <w:pPr>
        <w:tabs>
          <w:tab w:val="num" w:pos="5760"/>
        </w:tabs>
        <w:ind w:left="5760" w:hanging="360"/>
      </w:pPr>
      <w:rPr>
        <w:rFonts w:ascii="Symbol" w:hAnsi="Symbol" w:hint="default"/>
        <w:sz w:val="20"/>
      </w:rPr>
    </w:lvl>
    <w:lvl w:ilvl="8" w:tplc="18E45080" w:tentative="1">
      <w:start w:val="1"/>
      <w:numFmt w:val="bullet"/>
      <w:lvlText w:val=""/>
      <w:lvlJc w:val="left"/>
      <w:pPr>
        <w:tabs>
          <w:tab w:val="num" w:pos="6480"/>
        </w:tabs>
        <w:ind w:left="6480" w:hanging="360"/>
      </w:pPr>
      <w:rPr>
        <w:rFonts w:ascii="Symbol" w:hAnsi="Symbol" w:hint="default"/>
        <w:sz w:val="20"/>
      </w:rPr>
    </w:lvl>
  </w:abstractNum>
  <w:abstractNum w:abstractNumId="5">
    <w:nsid w:val="2B1F0806"/>
    <w:multiLevelType w:val="hybridMultilevel"/>
    <w:tmpl w:val="1D360EF6"/>
    <w:lvl w:ilvl="0" w:tplc="3E86FCCE">
      <w:start w:val="1"/>
      <w:numFmt w:val="bullet"/>
      <w:lvlText w:val="•"/>
      <w:lvlJc w:val="left"/>
      <w:pPr>
        <w:tabs>
          <w:tab w:val="num" w:pos="720"/>
        </w:tabs>
        <w:ind w:left="720" w:hanging="360"/>
      </w:pPr>
      <w:rPr>
        <w:rFonts w:ascii="Arial" w:hAnsi="Arial" w:hint="default"/>
      </w:rPr>
    </w:lvl>
    <w:lvl w:ilvl="1" w:tplc="F2A42054" w:tentative="1">
      <w:start w:val="1"/>
      <w:numFmt w:val="bullet"/>
      <w:lvlText w:val="•"/>
      <w:lvlJc w:val="left"/>
      <w:pPr>
        <w:tabs>
          <w:tab w:val="num" w:pos="1440"/>
        </w:tabs>
        <w:ind w:left="1440" w:hanging="360"/>
      </w:pPr>
      <w:rPr>
        <w:rFonts w:ascii="Arial" w:hAnsi="Arial" w:hint="default"/>
      </w:rPr>
    </w:lvl>
    <w:lvl w:ilvl="2" w:tplc="8FE81F6E" w:tentative="1">
      <w:start w:val="1"/>
      <w:numFmt w:val="bullet"/>
      <w:lvlText w:val="•"/>
      <w:lvlJc w:val="left"/>
      <w:pPr>
        <w:tabs>
          <w:tab w:val="num" w:pos="2160"/>
        </w:tabs>
        <w:ind w:left="2160" w:hanging="360"/>
      </w:pPr>
      <w:rPr>
        <w:rFonts w:ascii="Arial" w:hAnsi="Arial" w:hint="default"/>
      </w:rPr>
    </w:lvl>
    <w:lvl w:ilvl="3" w:tplc="3B58094C" w:tentative="1">
      <w:start w:val="1"/>
      <w:numFmt w:val="bullet"/>
      <w:lvlText w:val="•"/>
      <w:lvlJc w:val="left"/>
      <w:pPr>
        <w:tabs>
          <w:tab w:val="num" w:pos="2880"/>
        </w:tabs>
        <w:ind w:left="2880" w:hanging="360"/>
      </w:pPr>
      <w:rPr>
        <w:rFonts w:ascii="Arial" w:hAnsi="Arial" w:hint="default"/>
      </w:rPr>
    </w:lvl>
    <w:lvl w:ilvl="4" w:tplc="2288391E" w:tentative="1">
      <w:start w:val="1"/>
      <w:numFmt w:val="bullet"/>
      <w:lvlText w:val="•"/>
      <w:lvlJc w:val="left"/>
      <w:pPr>
        <w:tabs>
          <w:tab w:val="num" w:pos="3600"/>
        </w:tabs>
        <w:ind w:left="3600" w:hanging="360"/>
      </w:pPr>
      <w:rPr>
        <w:rFonts w:ascii="Arial" w:hAnsi="Arial" w:hint="default"/>
      </w:rPr>
    </w:lvl>
    <w:lvl w:ilvl="5" w:tplc="AE022ABE" w:tentative="1">
      <w:start w:val="1"/>
      <w:numFmt w:val="bullet"/>
      <w:lvlText w:val="•"/>
      <w:lvlJc w:val="left"/>
      <w:pPr>
        <w:tabs>
          <w:tab w:val="num" w:pos="4320"/>
        </w:tabs>
        <w:ind w:left="4320" w:hanging="360"/>
      </w:pPr>
      <w:rPr>
        <w:rFonts w:ascii="Arial" w:hAnsi="Arial" w:hint="default"/>
      </w:rPr>
    </w:lvl>
    <w:lvl w:ilvl="6" w:tplc="0528096E" w:tentative="1">
      <w:start w:val="1"/>
      <w:numFmt w:val="bullet"/>
      <w:lvlText w:val="•"/>
      <w:lvlJc w:val="left"/>
      <w:pPr>
        <w:tabs>
          <w:tab w:val="num" w:pos="5040"/>
        </w:tabs>
        <w:ind w:left="5040" w:hanging="360"/>
      </w:pPr>
      <w:rPr>
        <w:rFonts w:ascii="Arial" w:hAnsi="Arial" w:hint="default"/>
      </w:rPr>
    </w:lvl>
    <w:lvl w:ilvl="7" w:tplc="3662BBAE" w:tentative="1">
      <w:start w:val="1"/>
      <w:numFmt w:val="bullet"/>
      <w:lvlText w:val="•"/>
      <w:lvlJc w:val="left"/>
      <w:pPr>
        <w:tabs>
          <w:tab w:val="num" w:pos="5760"/>
        </w:tabs>
        <w:ind w:left="5760" w:hanging="360"/>
      </w:pPr>
      <w:rPr>
        <w:rFonts w:ascii="Arial" w:hAnsi="Arial" w:hint="default"/>
      </w:rPr>
    </w:lvl>
    <w:lvl w:ilvl="8" w:tplc="71F41CA6" w:tentative="1">
      <w:start w:val="1"/>
      <w:numFmt w:val="bullet"/>
      <w:lvlText w:val="•"/>
      <w:lvlJc w:val="left"/>
      <w:pPr>
        <w:tabs>
          <w:tab w:val="num" w:pos="6480"/>
        </w:tabs>
        <w:ind w:left="6480" w:hanging="360"/>
      </w:pPr>
      <w:rPr>
        <w:rFonts w:ascii="Arial" w:hAnsi="Arial" w:hint="default"/>
      </w:rPr>
    </w:lvl>
  </w:abstractNum>
  <w:abstractNum w:abstractNumId="6">
    <w:nsid w:val="2B854E73"/>
    <w:multiLevelType w:val="hybridMultilevel"/>
    <w:tmpl w:val="F6DAA8D4"/>
    <w:lvl w:ilvl="0" w:tplc="0E369F8A">
      <w:start w:val="16"/>
      <w:numFmt w:val="bullet"/>
      <w:lvlText w:val="-"/>
      <w:lvlJc w:val="left"/>
      <w:pPr>
        <w:ind w:left="720" w:hanging="360"/>
      </w:pPr>
      <w:rPr>
        <w:rFonts w:ascii="Calibri" w:eastAsia="Calibri" w:hAnsi="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32B5778B"/>
    <w:multiLevelType w:val="hybridMultilevel"/>
    <w:tmpl w:val="C6B4828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nsid w:val="34002E66"/>
    <w:multiLevelType w:val="hybridMultilevel"/>
    <w:tmpl w:val="93AA67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34C23A59"/>
    <w:multiLevelType w:val="hybridMultilevel"/>
    <w:tmpl w:val="2A101ABA"/>
    <w:lvl w:ilvl="0" w:tplc="D0641ED4">
      <w:start w:val="1"/>
      <w:numFmt w:val="bullet"/>
      <w:lvlText w:val="•"/>
      <w:lvlJc w:val="left"/>
      <w:pPr>
        <w:tabs>
          <w:tab w:val="num" w:pos="720"/>
        </w:tabs>
        <w:ind w:left="720" w:hanging="360"/>
      </w:pPr>
      <w:rPr>
        <w:rFonts w:ascii="Arial" w:hAnsi="Arial" w:hint="default"/>
      </w:rPr>
    </w:lvl>
    <w:lvl w:ilvl="1" w:tplc="052A7EE0" w:tentative="1">
      <w:start w:val="1"/>
      <w:numFmt w:val="bullet"/>
      <w:lvlText w:val="•"/>
      <w:lvlJc w:val="left"/>
      <w:pPr>
        <w:tabs>
          <w:tab w:val="num" w:pos="1440"/>
        </w:tabs>
        <w:ind w:left="1440" w:hanging="360"/>
      </w:pPr>
      <w:rPr>
        <w:rFonts w:ascii="Arial" w:hAnsi="Arial" w:hint="default"/>
      </w:rPr>
    </w:lvl>
    <w:lvl w:ilvl="2" w:tplc="E35036FA" w:tentative="1">
      <w:start w:val="1"/>
      <w:numFmt w:val="bullet"/>
      <w:lvlText w:val="•"/>
      <w:lvlJc w:val="left"/>
      <w:pPr>
        <w:tabs>
          <w:tab w:val="num" w:pos="2160"/>
        </w:tabs>
        <w:ind w:left="2160" w:hanging="360"/>
      </w:pPr>
      <w:rPr>
        <w:rFonts w:ascii="Arial" w:hAnsi="Arial" w:hint="default"/>
      </w:rPr>
    </w:lvl>
    <w:lvl w:ilvl="3" w:tplc="9984CD02" w:tentative="1">
      <w:start w:val="1"/>
      <w:numFmt w:val="bullet"/>
      <w:lvlText w:val="•"/>
      <w:lvlJc w:val="left"/>
      <w:pPr>
        <w:tabs>
          <w:tab w:val="num" w:pos="2880"/>
        </w:tabs>
        <w:ind w:left="2880" w:hanging="360"/>
      </w:pPr>
      <w:rPr>
        <w:rFonts w:ascii="Arial" w:hAnsi="Arial" w:hint="default"/>
      </w:rPr>
    </w:lvl>
    <w:lvl w:ilvl="4" w:tplc="7272F97E" w:tentative="1">
      <w:start w:val="1"/>
      <w:numFmt w:val="bullet"/>
      <w:lvlText w:val="•"/>
      <w:lvlJc w:val="left"/>
      <w:pPr>
        <w:tabs>
          <w:tab w:val="num" w:pos="3600"/>
        </w:tabs>
        <w:ind w:left="3600" w:hanging="360"/>
      </w:pPr>
      <w:rPr>
        <w:rFonts w:ascii="Arial" w:hAnsi="Arial" w:hint="default"/>
      </w:rPr>
    </w:lvl>
    <w:lvl w:ilvl="5" w:tplc="16B6B3E6" w:tentative="1">
      <w:start w:val="1"/>
      <w:numFmt w:val="bullet"/>
      <w:lvlText w:val="•"/>
      <w:lvlJc w:val="left"/>
      <w:pPr>
        <w:tabs>
          <w:tab w:val="num" w:pos="4320"/>
        </w:tabs>
        <w:ind w:left="4320" w:hanging="360"/>
      </w:pPr>
      <w:rPr>
        <w:rFonts w:ascii="Arial" w:hAnsi="Arial" w:hint="default"/>
      </w:rPr>
    </w:lvl>
    <w:lvl w:ilvl="6" w:tplc="F4564FA0" w:tentative="1">
      <w:start w:val="1"/>
      <w:numFmt w:val="bullet"/>
      <w:lvlText w:val="•"/>
      <w:lvlJc w:val="left"/>
      <w:pPr>
        <w:tabs>
          <w:tab w:val="num" w:pos="5040"/>
        </w:tabs>
        <w:ind w:left="5040" w:hanging="360"/>
      </w:pPr>
      <w:rPr>
        <w:rFonts w:ascii="Arial" w:hAnsi="Arial" w:hint="default"/>
      </w:rPr>
    </w:lvl>
    <w:lvl w:ilvl="7" w:tplc="3854576E" w:tentative="1">
      <w:start w:val="1"/>
      <w:numFmt w:val="bullet"/>
      <w:lvlText w:val="•"/>
      <w:lvlJc w:val="left"/>
      <w:pPr>
        <w:tabs>
          <w:tab w:val="num" w:pos="5760"/>
        </w:tabs>
        <w:ind w:left="5760" w:hanging="360"/>
      </w:pPr>
      <w:rPr>
        <w:rFonts w:ascii="Arial" w:hAnsi="Arial" w:hint="default"/>
      </w:rPr>
    </w:lvl>
    <w:lvl w:ilvl="8" w:tplc="A954947A" w:tentative="1">
      <w:start w:val="1"/>
      <w:numFmt w:val="bullet"/>
      <w:lvlText w:val="•"/>
      <w:lvlJc w:val="left"/>
      <w:pPr>
        <w:tabs>
          <w:tab w:val="num" w:pos="6480"/>
        </w:tabs>
        <w:ind w:left="6480" w:hanging="360"/>
      </w:pPr>
      <w:rPr>
        <w:rFonts w:ascii="Arial" w:hAnsi="Arial" w:hint="default"/>
      </w:rPr>
    </w:lvl>
  </w:abstractNum>
  <w:abstractNum w:abstractNumId="10">
    <w:nsid w:val="38E26AA2"/>
    <w:multiLevelType w:val="hybridMultilevel"/>
    <w:tmpl w:val="4240E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FBB39B9"/>
    <w:multiLevelType w:val="hybridMultilevel"/>
    <w:tmpl w:val="E69460A4"/>
    <w:lvl w:ilvl="0" w:tplc="F2CAE550">
      <w:numFmt w:val="bullet"/>
      <w:lvlText w:val="-"/>
      <w:lvlJc w:val="left"/>
      <w:pPr>
        <w:ind w:left="720" w:hanging="360"/>
      </w:pPr>
      <w:rPr>
        <w:rFonts w:ascii="Calibri" w:eastAsiaTheme="minorHAns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646408D"/>
    <w:multiLevelType w:val="hybridMultilevel"/>
    <w:tmpl w:val="6540D646"/>
    <w:lvl w:ilvl="0" w:tplc="BF1081BC">
      <w:start w:val="1"/>
      <w:numFmt w:val="bullet"/>
      <w:lvlText w:val=""/>
      <w:lvlJc w:val="left"/>
      <w:pPr>
        <w:tabs>
          <w:tab w:val="num" w:pos="720"/>
        </w:tabs>
        <w:ind w:left="720" w:hanging="360"/>
      </w:pPr>
      <w:rPr>
        <w:rFonts w:ascii="Symbol" w:hAnsi="Symbol" w:hint="default"/>
        <w:sz w:val="20"/>
      </w:rPr>
    </w:lvl>
    <w:lvl w:ilvl="1" w:tplc="8C26F186">
      <w:start w:val="1"/>
      <w:numFmt w:val="bullet"/>
      <w:lvlText w:val=""/>
      <w:lvlJc w:val="left"/>
      <w:pPr>
        <w:tabs>
          <w:tab w:val="num" w:pos="1440"/>
        </w:tabs>
        <w:ind w:left="1440" w:hanging="360"/>
      </w:pPr>
      <w:rPr>
        <w:rFonts w:ascii="Symbol" w:hAnsi="Symbol" w:hint="default"/>
        <w:sz w:val="20"/>
      </w:rPr>
    </w:lvl>
    <w:lvl w:ilvl="2" w:tplc="4D6E01B8">
      <w:start w:val="1"/>
      <w:numFmt w:val="bullet"/>
      <w:lvlText w:val=""/>
      <w:lvlJc w:val="left"/>
      <w:pPr>
        <w:tabs>
          <w:tab w:val="num" w:pos="2160"/>
        </w:tabs>
        <w:ind w:left="2160" w:hanging="360"/>
      </w:pPr>
      <w:rPr>
        <w:rFonts w:ascii="Symbol" w:hAnsi="Symbol" w:hint="default"/>
        <w:sz w:val="20"/>
      </w:rPr>
    </w:lvl>
    <w:lvl w:ilvl="3" w:tplc="6166E538">
      <w:start w:val="1"/>
      <w:numFmt w:val="bullet"/>
      <w:lvlText w:val=""/>
      <w:lvlJc w:val="left"/>
      <w:pPr>
        <w:tabs>
          <w:tab w:val="num" w:pos="2880"/>
        </w:tabs>
        <w:ind w:left="2880" w:hanging="360"/>
      </w:pPr>
      <w:rPr>
        <w:rFonts w:ascii="Symbol" w:hAnsi="Symbol" w:hint="default"/>
        <w:sz w:val="20"/>
      </w:rPr>
    </w:lvl>
    <w:lvl w:ilvl="4" w:tplc="3DBA8BD0">
      <w:start w:val="1"/>
      <w:numFmt w:val="bullet"/>
      <w:lvlText w:val=""/>
      <w:lvlJc w:val="left"/>
      <w:pPr>
        <w:tabs>
          <w:tab w:val="num" w:pos="3600"/>
        </w:tabs>
        <w:ind w:left="3600" w:hanging="360"/>
      </w:pPr>
      <w:rPr>
        <w:rFonts w:ascii="Symbol" w:hAnsi="Symbol" w:hint="default"/>
        <w:sz w:val="20"/>
      </w:rPr>
    </w:lvl>
    <w:lvl w:ilvl="5" w:tplc="16CC0C96">
      <w:start w:val="1"/>
      <w:numFmt w:val="bullet"/>
      <w:lvlText w:val=""/>
      <w:lvlJc w:val="left"/>
      <w:pPr>
        <w:tabs>
          <w:tab w:val="num" w:pos="4320"/>
        </w:tabs>
        <w:ind w:left="4320" w:hanging="360"/>
      </w:pPr>
      <w:rPr>
        <w:rFonts w:ascii="Symbol" w:hAnsi="Symbol" w:hint="default"/>
        <w:sz w:val="20"/>
      </w:rPr>
    </w:lvl>
    <w:lvl w:ilvl="6" w:tplc="1E7CC012">
      <w:start w:val="1"/>
      <w:numFmt w:val="bullet"/>
      <w:lvlText w:val=""/>
      <w:lvlJc w:val="left"/>
      <w:pPr>
        <w:tabs>
          <w:tab w:val="num" w:pos="5040"/>
        </w:tabs>
        <w:ind w:left="5040" w:hanging="360"/>
      </w:pPr>
      <w:rPr>
        <w:rFonts w:ascii="Symbol" w:hAnsi="Symbol" w:hint="default"/>
        <w:sz w:val="20"/>
      </w:rPr>
    </w:lvl>
    <w:lvl w:ilvl="7" w:tplc="FEC69CF4">
      <w:start w:val="1"/>
      <w:numFmt w:val="bullet"/>
      <w:lvlText w:val=""/>
      <w:lvlJc w:val="left"/>
      <w:pPr>
        <w:tabs>
          <w:tab w:val="num" w:pos="5760"/>
        </w:tabs>
        <w:ind w:left="5760" w:hanging="360"/>
      </w:pPr>
      <w:rPr>
        <w:rFonts w:ascii="Symbol" w:hAnsi="Symbol" w:hint="default"/>
        <w:sz w:val="20"/>
      </w:rPr>
    </w:lvl>
    <w:lvl w:ilvl="8" w:tplc="C02A8486">
      <w:start w:val="1"/>
      <w:numFmt w:val="bullet"/>
      <w:lvlText w:val=""/>
      <w:lvlJc w:val="left"/>
      <w:pPr>
        <w:tabs>
          <w:tab w:val="num" w:pos="6480"/>
        </w:tabs>
        <w:ind w:left="6480" w:hanging="360"/>
      </w:pPr>
      <w:rPr>
        <w:rFonts w:ascii="Symbol" w:hAnsi="Symbol" w:hint="default"/>
        <w:sz w:val="20"/>
      </w:rPr>
    </w:lvl>
  </w:abstractNum>
  <w:abstractNum w:abstractNumId="13">
    <w:nsid w:val="4682263A"/>
    <w:multiLevelType w:val="hybridMultilevel"/>
    <w:tmpl w:val="6E46E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74A1C04"/>
    <w:multiLevelType w:val="hybridMultilevel"/>
    <w:tmpl w:val="169A7D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nsid w:val="48E95D05"/>
    <w:multiLevelType w:val="hybridMultilevel"/>
    <w:tmpl w:val="A30C89A4"/>
    <w:lvl w:ilvl="0" w:tplc="EEA26AF6">
      <w:start w:val="1"/>
      <w:numFmt w:val="bullet"/>
      <w:lvlText w:val="•"/>
      <w:lvlJc w:val="left"/>
      <w:pPr>
        <w:tabs>
          <w:tab w:val="num" w:pos="720"/>
        </w:tabs>
        <w:ind w:left="720" w:hanging="360"/>
      </w:pPr>
      <w:rPr>
        <w:rFonts w:ascii="Arial" w:hAnsi="Arial" w:hint="default"/>
      </w:rPr>
    </w:lvl>
    <w:lvl w:ilvl="1" w:tplc="D7BA7288" w:tentative="1">
      <w:start w:val="1"/>
      <w:numFmt w:val="bullet"/>
      <w:lvlText w:val="•"/>
      <w:lvlJc w:val="left"/>
      <w:pPr>
        <w:tabs>
          <w:tab w:val="num" w:pos="1440"/>
        </w:tabs>
        <w:ind w:left="1440" w:hanging="360"/>
      </w:pPr>
      <w:rPr>
        <w:rFonts w:ascii="Arial" w:hAnsi="Arial" w:hint="default"/>
      </w:rPr>
    </w:lvl>
    <w:lvl w:ilvl="2" w:tplc="5EB6022A" w:tentative="1">
      <w:start w:val="1"/>
      <w:numFmt w:val="bullet"/>
      <w:lvlText w:val="•"/>
      <w:lvlJc w:val="left"/>
      <w:pPr>
        <w:tabs>
          <w:tab w:val="num" w:pos="2160"/>
        </w:tabs>
        <w:ind w:left="2160" w:hanging="360"/>
      </w:pPr>
      <w:rPr>
        <w:rFonts w:ascii="Arial" w:hAnsi="Arial" w:hint="default"/>
      </w:rPr>
    </w:lvl>
    <w:lvl w:ilvl="3" w:tplc="54B4EAAA" w:tentative="1">
      <w:start w:val="1"/>
      <w:numFmt w:val="bullet"/>
      <w:lvlText w:val="•"/>
      <w:lvlJc w:val="left"/>
      <w:pPr>
        <w:tabs>
          <w:tab w:val="num" w:pos="2880"/>
        </w:tabs>
        <w:ind w:left="2880" w:hanging="360"/>
      </w:pPr>
      <w:rPr>
        <w:rFonts w:ascii="Arial" w:hAnsi="Arial" w:hint="default"/>
      </w:rPr>
    </w:lvl>
    <w:lvl w:ilvl="4" w:tplc="FE06C91C" w:tentative="1">
      <w:start w:val="1"/>
      <w:numFmt w:val="bullet"/>
      <w:lvlText w:val="•"/>
      <w:lvlJc w:val="left"/>
      <w:pPr>
        <w:tabs>
          <w:tab w:val="num" w:pos="3600"/>
        </w:tabs>
        <w:ind w:left="3600" w:hanging="360"/>
      </w:pPr>
      <w:rPr>
        <w:rFonts w:ascii="Arial" w:hAnsi="Arial" w:hint="default"/>
      </w:rPr>
    </w:lvl>
    <w:lvl w:ilvl="5" w:tplc="D7765A08" w:tentative="1">
      <w:start w:val="1"/>
      <w:numFmt w:val="bullet"/>
      <w:lvlText w:val="•"/>
      <w:lvlJc w:val="left"/>
      <w:pPr>
        <w:tabs>
          <w:tab w:val="num" w:pos="4320"/>
        </w:tabs>
        <w:ind w:left="4320" w:hanging="360"/>
      </w:pPr>
      <w:rPr>
        <w:rFonts w:ascii="Arial" w:hAnsi="Arial" w:hint="default"/>
      </w:rPr>
    </w:lvl>
    <w:lvl w:ilvl="6" w:tplc="5CDE0BCC" w:tentative="1">
      <w:start w:val="1"/>
      <w:numFmt w:val="bullet"/>
      <w:lvlText w:val="•"/>
      <w:lvlJc w:val="left"/>
      <w:pPr>
        <w:tabs>
          <w:tab w:val="num" w:pos="5040"/>
        </w:tabs>
        <w:ind w:left="5040" w:hanging="360"/>
      </w:pPr>
      <w:rPr>
        <w:rFonts w:ascii="Arial" w:hAnsi="Arial" w:hint="default"/>
      </w:rPr>
    </w:lvl>
    <w:lvl w:ilvl="7" w:tplc="D1DEA74A" w:tentative="1">
      <w:start w:val="1"/>
      <w:numFmt w:val="bullet"/>
      <w:lvlText w:val="•"/>
      <w:lvlJc w:val="left"/>
      <w:pPr>
        <w:tabs>
          <w:tab w:val="num" w:pos="5760"/>
        </w:tabs>
        <w:ind w:left="5760" w:hanging="360"/>
      </w:pPr>
      <w:rPr>
        <w:rFonts w:ascii="Arial" w:hAnsi="Arial" w:hint="default"/>
      </w:rPr>
    </w:lvl>
    <w:lvl w:ilvl="8" w:tplc="5230798E" w:tentative="1">
      <w:start w:val="1"/>
      <w:numFmt w:val="bullet"/>
      <w:lvlText w:val="•"/>
      <w:lvlJc w:val="left"/>
      <w:pPr>
        <w:tabs>
          <w:tab w:val="num" w:pos="6480"/>
        </w:tabs>
        <w:ind w:left="6480" w:hanging="360"/>
      </w:pPr>
      <w:rPr>
        <w:rFonts w:ascii="Arial" w:hAnsi="Arial" w:hint="default"/>
      </w:rPr>
    </w:lvl>
  </w:abstractNum>
  <w:abstractNum w:abstractNumId="16">
    <w:nsid w:val="4DD82C36"/>
    <w:multiLevelType w:val="hybridMultilevel"/>
    <w:tmpl w:val="8AD47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11E22D6"/>
    <w:multiLevelType w:val="hybridMultilevel"/>
    <w:tmpl w:val="44FA9966"/>
    <w:lvl w:ilvl="0" w:tplc="5A0273D6">
      <w:start w:val="1"/>
      <w:numFmt w:val="bullet"/>
      <w:lvlText w:val="•"/>
      <w:lvlJc w:val="left"/>
      <w:pPr>
        <w:tabs>
          <w:tab w:val="num" w:pos="720"/>
        </w:tabs>
        <w:ind w:left="720" w:hanging="360"/>
      </w:pPr>
      <w:rPr>
        <w:rFonts w:ascii="Arial" w:hAnsi="Arial" w:hint="default"/>
      </w:rPr>
    </w:lvl>
    <w:lvl w:ilvl="1" w:tplc="44421B7C" w:tentative="1">
      <w:start w:val="1"/>
      <w:numFmt w:val="bullet"/>
      <w:lvlText w:val="•"/>
      <w:lvlJc w:val="left"/>
      <w:pPr>
        <w:tabs>
          <w:tab w:val="num" w:pos="1440"/>
        </w:tabs>
        <w:ind w:left="1440" w:hanging="360"/>
      </w:pPr>
      <w:rPr>
        <w:rFonts w:ascii="Arial" w:hAnsi="Arial" w:hint="default"/>
      </w:rPr>
    </w:lvl>
    <w:lvl w:ilvl="2" w:tplc="C9729494" w:tentative="1">
      <w:start w:val="1"/>
      <w:numFmt w:val="bullet"/>
      <w:lvlText w:val="•"/>
      <w:lvlJc w:val="left"/>
      <w:pPr>
        <w:tabs>
          <w:tab w:val="num" w:pos="2160"/>
        </w:tabs>
        <w:ind w:left="2160" w:hanging="360"/>
      </w:pPr>
      <w:rPr>
        <w:rFonts w:ascii="Arial" w:hAnsi="Arial" w:hint="default"/>
      </w:rPr>
    </w:lvl>
    <w:lvl w:ilvl="3" w:tplc="76F64E7A" w:tentative="1">
      <w:start w:val="1"/>
      <w:numFmt w:val="bullet"/>
      <w:lvlText w:val="•"/>
      <w:lvlJc w:val="left"/>
      <w:pPr>
        <w:tabs>
          <w:tab w:val="num" w:pos="2880"/>
        </w:tabs>
        <w:ind w:left="2880" w:hanging="360"/>
      </w:pPr>
      <w:rPr>
        <w:rFonts w:ascii="Arial" w:hAnsi="Arial" w:hint="default"/>
      </w:rPr>
    </w:lvl>
    <w:lvl w:ilvl="4" w:tplc="F48EB4A6" w:tentative="1">
      <w:start w:val="1"/>
      <w:numFmt w:val="bullet"/>
      <w:lvlText w:val="•"/>
      <w:lvlJc w:val="left"/>
      <w:pPr>
        <w:tabs>
          <w:tab w:val="num" w:pos="3600"/>
        </w:tabs>
        <w:ind w:left="3600" w:hanging="360"/>
      </w:pPr>
      <w:rPr>
        <w:rFonts w:ascii="Arial" w:hAnsi="Arial" w:hint="default"/>
      </w:rPr>
    </w:lvl>
    <w:lvl w:ilvl="5" w:tplc="C074ABD2" w:tentative="1">
      <w:start w:val="1"/>
      <w:numFmt w:val="bullet"/>
      <w:lvlText w:val="•"/>
      <w:lvlJc w:val="left"/>
      <w:pPr>
        <w:tabs>
          <w:tab w:val="num" w:pos="4320"/>
        </w:tabs>
        <w:ind w:left="4320" w:hanging="360"/>
      </w:pPr>
      <w:rPr>
        <w:rFonts w:ascii="Arial" w:hAnsi="Arial" w:hint="default"/>
      </w:rPr>
    </w:lvl>
    <w:lvl w:ilvl="6" w:tplc="03C28B10" w:tentative="1">
      <w:start w:val="1"/>
      <w:numFmt w:val="bullet"/>
      <w:lvlText w:val="•"/>
      <w:lvlJc w:val="left"/>
      <w:pPr>
        <w:tabs>
          <w:tab w:val="num" w:pos="5040"/>
        </w:tabs>
        <w:ind w:left="5040" w:hanging="360"/>
      </w:pPr>
      <w:rPr>
        <w:rFonts w:ascii="Arial" w:hAnsi="Arial" w:hint="default"/>
      </w:rPr>
    </w:lvl>
    <w:lvl w:ilvl="7" w:tplc="88DCD91E" w:tentative="1">
      <w:start w:val="1"/>
      <w:numFmt w:val="bullet"/>
      <w:lvlText w:val="•"/>
      <w:lvlJc w:val="left"/>
      <w:pPr>
        <w:tabs>
          <w:tab w:val="num" w:pos="5760"/>
        </w:tabs>
        <w:ind w:left="5760" w:hanging="360"/>
      </w:pPr>
      <w:rPr>
        <w:rFonts w:ascii="Arial" w:hAnsi="Arial" w:hint="default"/>
      </w:rPr>
    </w:lvl>
    <w:lvl w:ilvl="8" w:tplc="D794CD1A" w:tentative="1">
      <w:start w:val="1"/>
      <w:numFmt w:val="bullet"/>
      <w:lvlText w:val="•"/>
      <w:lvlJc w:val="left"/>
      <w:pPr>
        <w:tabs>
          <w:tab w:val="num" w:pos="6480"/>
        </w:tabs>
        <w:ind w:left="6480" w:hanging="360"/>
      </w:pPr>
      <w:rPr>
        <w:rFonts w:ascii="Arial" w:hAnsi="Arial" w:hint="default"/>
      </w:rPr>
    </w:lvl>
  </w:abstractNum>
  <w:abstractNum w:abstractNumId="18">
    <w:nsid w:val="5CE2039C"/>
    <w:multiLevelType w:val="hybridMultilevel"/>
    <w:tmpl w:val="C0DADCD8"/>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9">
    <w:nsid w:val="5E936728"/>
    <w:multiLevelType w:val="hybridMultilevel"/>
    <w:tmpl w:val="F8346954"/>
    <w:lvl w:ilvl="0" w:tplc="D812A6F0">
      <w:numFmt w:val="bullet"/>
      <w:lvlText w:val="-"/>
      <w:lvlJc w:val="left"/>
      <w:pPr>
        <w:ind w:left="410" w:hanging="360"/>
      </w:pPr>
      <w:rPr>
        <w:rFonts w:ascii="Calibri" w:eastAsia="Calibri" w:hAnsi="Calibri" w:cs="Calibri" w:hint="default"/>
        <w:b/>
      </w:rPr>
    </w:lvl>
    <w:lvl w:ilvl="1" w:tplc="08090003">
      <w:start w:val="1"/>
      <w:numFmt w:val="bullet"/>
      <w:lvlText w:val="o"/>
      <w:lvlJc w:val="left"/>
      <w:pPr>
        <w:ind w:left="1130" w:hanging="360"/>
      </w:pPr>
      <w:rPr>
        <w:rFonts w:ascii="Courier New" w:hAnsi="Courier New" w:cs="Courier New" w:hint="default"/>
      </w:rPr>
    </w:lvl>
    <w:lvl w:ilvl="2" w:tplc="08090005">
      <w:start w:val="1"/>
      <w:numFmt w:val="bullet"/>
      <w:lvlText w:val=""/>
      <w:lvlJc w:val="left"/>
      <w:pPr>
        <w:ind w:left="1850" w:hanging="360"/>
      </w:pPr>
      <w:rPr>
        <w:rFonts w:ascii="Wingdings" w:hAnsi="Wingdings" w:hint="default"/>
      </w:rPr>
    </w:lvl>
    <w:lvl w:ilvl="3" w:tplc="08090001">
      <w:start w:val="1"/>
      <w:numFmt w:val="bullet"/>
      <w:lvlText w:val=""/>
      <w:lvlJc w:val="left"/>
      <w:pPr>
        <w:ind w:left="2570" w:hanging="360"/>
      </w:pPr>
      <w:rPr>
        <w:rFonts w:ascii="Symbol" w:hAnsi="Symbol" w:hint="default"/>
      </w:rPr>
    </w:lvl>
    <w:lvl w:ilvl="4" w:tplc="08090003">
      <w:start w:val="1"/>
      <w:numFmt w:val="bullet"/>
      <w:lvlText w:val="o"/>
      <w:lvlJc w:val="left"/>
      <w:pPr>
        <w:ind w:left="3290" w:hanging="360"/>
      </w:pPr>
      <w:rPr>
        <w:rFonts w:ascii="Courier New" w:hAnsi="Courier New" w:cs="Courier New" w:hint="default"/>
      </w:rPr>
    </w:lvl>
    <w:lvl w:ilvl="5" w:tplc="08090005">
      <w:start w:val="1"/>
      <w:numFmt w:val="bullet"/>
      <w:lvlText w:val=""/>
      <w:lvlJc w:val="left"/>
      <w:pPr>
        <w:ind w:left="4010" w:hanging="360"/>
      </w:pPr>
      <w:rPr>
        <w:rFonts w:ascii="Wingdings" w:hAnsi="Wingdings" w:hint="default"/>
      </w:rPr>
    </w:lvl>
    <w:lvl w:ilvl="6" w:tplc="08090001">
      <w:start w:val="1"/>
      <w:numFmt w:val="bullet"/>
      <w:lvlText w:val=""/>
      <w:lvlJc w:val="left"/>
      <w:pPr>
        <w:ind w:left="4730" w:hanging="360"/>
      </w:pPr>
      <w:rPr>
        <w:rFonts w:ascii="Symbol" w:hAnsi="Symbol" w:hint="default"/>
      </w:rPr>
    </w:lvl>
    <w:lvl w:ilvl="7" w:tplc="08090003">
      <w:start w:val="1"/>
      <w:numFmt w:val="bullet"/>
      <w:lvlText w:val="o"/>
      <w:lvlJc w:val="left"/>
      <w:pPr>
        <w:ind w:left="5450" w:hanging="360"/>
      </w:pPr>
      <w:rPr>
        <w:rFonts w:ascii="Courier New" w:hAnsi="Courier New" w:cs="Courier New" w:hint="default"/>
      </w:rPr>
    </w:lvl>
    <w:lvl w:ilvl="8" w:tplc="08090005">
      <w:start w:val="1"/>
      <w:numFmt w:val="bullet"/>
      <w:lvlText w:val=""/>
      <w:lvlJc w:val="left"/>
      <w:pPr>
        <w:ind w:left="6170" w:hanging="360"/>
      </w:pPr>
      <w:rPr>
        <w:rFonts w:ascii="Wingdings" w:hAnsi="Wingdings" w:hint="default"/>
      </w:rPr>
    </w:lvl>
  </w:abstractNum>
  <w:abstractNum w:abstractNumId="20">
    <w:nsid w:val="5F5D3A02"/>
    <w:multiLevelType w:val="hybridMultilevel"/>
    <w:tmpl w:val="2B32911A"/>
    <w:lvl w:ilvl="0" w:tplc="2CE6EB0C">
      <w:start w:val="1"/>
      <w:numFmt w:val="decimal"/>
      <w:lvlText w:val="%1."/>
      <w:lvlJc w:val="left"/>
      <w:pPr>
        <w:tabs>
          <w:tab w:val="num" w:pos="720"/>
        </w:tabs>
        <w:ind w:left="720" w:hanging="360"/>
      </w:pPr>
    </w:lvl>
    <w:lvl w:ilvl="1" w:tplc="B6603364" w:tentative="1">
      <w:start w:val="1"/>
      <w:numFmt w:val="decimal"/>
      <w:lvlText w:val="%2."/>
      <w:lvlJc w:val="left"/>
      <w:pPr>
        <w:tabs>
          <w:tab w:val="num" w:pos="1440"/>
        </w:tabs>
        <w:ind w:left="1440" w:hanging="360"/>
      </w:pPr>
    </w:lvl>
    <w:lvl w:ilvl="2" w:tplc="0D8E497C" w:tentative="1">
      <w:start w:val="1"/>
      <w:numFmt w:val="decimal"/>
      <w:lvlText w:val="%3."/>
      <w:lvlJc w:val="left"/>
      <w:pPr>
        <w:tabs>
          <w:tab w:val="num" w:pos="2160"/>
        </w:tabs>
        <w:ind w:left="2160" w:hanging="360"/>
      </w:pPr>
    </w:lvl>
    <w:lvl w:ilvl="3" w:tplc="66F6763A" w:tentative="1">
      <w:start w:val="1"/>
      <w:numFmt w:val="decimal"/>
      <w:lvlText w:val="%4."/>
      <w:lvlJc w:val="left"/>
      <w:pPr>
        <w:tabs>
          <w:tab w:val="num" w:pos="2880"/>
        </w:tabs>
        <w:ind w:left="2880" w:hanging="360"/>
      </w:pPr>
    </w:lvl>
    <w:lvl w:ilvl="4" w:tplc="1F4C1730" w:tentative="1">
      <w:start w:val="1"/>
      <w:numFmt w:val="decimal"/>
      <w:lvlText w:val="%5."/>
      <w:lvlJc w:val="left"/>
      <w:pPr>
        <w:tabs>
          <w:tab w:val="num" w:pos="3600"/>
        </w:tabs>
        <w:ind w:left="3600" w:hanging="360"/>
      </w:pPr>
    </w:lvl>
    <w:lvl w:ilvl="5" w:tplc="DCA65E80" w:tentative="1">
      <w:start w:val="1"/>
      <w:numFmt w:val="decimal"/>
      <w:lvlText w:val="%6."/>
      <w:lvlJc w:val="left"/>
      <w:pPr>
        <w:tabs>
          <w:tab w:val="num" w:pos="4320"/>
        </w:tabs>
        <w:ind w:left="4320" w:hanging="360"/>
      </w:pPr>
    </w:lvl>
    <w:lvl w:ilvl="6" w:tplc="E208FEC8" w:tentative="1">
      <w:start w:val="1"/>
      <w:numFmt w:val="decimal"/>
      <w:lvlText w:val="%7."/>
      <w:lvlJc w:val="left"/>
      <w:pPr>
        <w:tabs>
          <w:tab w:val="num" w:pos="5040"/>
        </w:tabs>
        <w:ind w:left="5040" w:hanging="360"/>
      </w:pPr>
    </w:lvl>
    <w:lvl w:ilvl="7" w:tplc="F84E8B3C" w:tentative="1">
      <w:start w:val="1"/>
      <w:numFmt w:val="decimal"/>
      <w:lvlText w:val="%8."/>
      <w:lvlJc w:val="left"/>
      <w:pPr>
        <w:tabs>
          <w:tab w:val="num" w:pos="5760"/>
        </w:tabs>
        <w:ind w:left="5760" w:hanging="360"/>
      </w:pPr>
    </w:lvl>
    <w:lvl w:ilvl="8" w:tplc="0A1AD1C8" w:tentative="1">
      <w:start w:val="1"/>
      <w:numFmt w:val="decimal"/>
      <w:lvlText w:val="%9."/>
      <w:lvlJc w:val="left"/>
      <w:pPr>
        <w:tabs>
          <w:tab w:val="num" w:pos="6480"/>
        </w:tabs>
        <w:ind w:left="6480" w:hanging="360"/>
      </w:pPr>
    </w:lvl>
  </w:abstractNum>
  <w:abstractNum w:abstractNumId="21">
    <w:nsid w:val="61E55AF7"/>
    <w:multiLevelType w:val="hybridMultilevel"/>
    <w:tmpl w:val="0B3C7930"/>
    <w:lvl w:ilvl="0" w:tplc="B762DFF8">
      <w:start w:val="1"/>
      <w:numFmt w:val="bullet"/>
      <w:lvlText w:val=""/>
      <w:lvlJc w:val="center"/>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20C4367"/>
    <w:multiLevelType w:val="hybridMultilevel"/>
    <w:tmpl w:val="F554453A"/>
    <w:lvl w:ilvl="0" w:tplc="31E45094">
      <w:start w:val="1"/>
      <w:numFmt w:val="bullet"/>
      <w:lvlText w:val="•"/>
      <w:lvlJc w:val="left"/>
      <w:pPr>
        <w:tabs>
          <w:tab w:val="num" w:pos="720"/>
        </w:tabs>
        <w:ind w:left="720" w:hanging="360"/>
      </w:pPr>
      <w:rPr>
        <w:rFonts w:ascii="Arial" w:hAnsi="Arial" w:hint="default"/>
      </w:rPr>
    </w:lvl>
    <w:lvl w:ilvl="1" w:tplc="CE62280E" w:tentative="1">
      <w:start w:val="1"/>
      <w:numFmt w:val="bullet"/>
      <w:lvlText w:val="•"/>
      <w:lvlJc w:val="left"/>
      <w:pPr>
        <w:tabs>
          <w:tab w:val="num" w:pos="1440"/>
        </w:tabs>
        <w:ind w:left="1440" w:hanging="360"/>
      </w:pPr>
      <w:rPr>
        <w:rFonts w:ascii="Arial" w:hAnsi="Arial" w:hint="default"/>
      </w:rPr>
    </w:lvl>
    <w:lvl w:ilvl="2" w:tplc="00E6BE90" w:tentative="1">
      <w:start w:val="1"/>
      <w:numFmt w:val="bullet"/>
      <w:lvlText w:val="•"/>
      <w:lvlJc w:val="left"/>
      <w:pPr>
        <w:tabs>
          <w:tab w:val="num" w:pos="2160"/>
        </w:tabs>
        <w:ind w:left="2160" w:hanging="360"/>
      </w:pPr>
      <w:rPr>
        <w:rFonts w:ascii="Arial" w:hAnsi="Arial" w:hint="default"/>
      </w:rPr>
    </w:lvl>
    <w:lvl w:ilvl="3" w:tplc="4E7EAEE8" w:tentative="1">
      <w:start w:val="1"/>
      <w:numFmt w:val="bullet"/>
      <w:lvlText w:val="•"/>
      <w:lvlJc w:val="left"/>
      <w:pPr>
        <w:tabs>
          <w:tab w:val="num" w:pos="2880"/>
        </w:tabs>
        <w:ind w:left="2880" w:hanging="360"/>
      </w:pPr>
      <w:rPr>
        <w:rFonts w:ascii="Arial" w:hAnsi="Arial" w:hint="default"/>
      </w:rPr>
    </w:lvl>
    <w:lvl w:ilvl="4" w:tplc="96967200" w:tentative="1">
      <w:start w:val="1"/>
      <w:numFmt w:val="bullet"/>
      <w:lvlText w:val="•"/>
      <w:lvlJc w:val="left"/>
      <w:pPr>
        <w:tabs>
          <w:tab w:val="num" w:pos="3600"/>
        </w:tabs>
        <w:ind w:left="3600" w:hanging="360"/>
      </w:pPr>
      <w:rPr>
        <w:rFonts w:ascii="Arial" w:hAnsi="Arial" w:hint="default"/>
      </w:rPr>
    </w:lvl>
    <w:lvl w:ilvl="5" w:tplc="ECDEA9B0" w:tentative="1">
      <w:start w:val="1"/>
      <w:numFmt w:val="bullet"/>
      <w:lvlText w:val="•"/>
      <w:lvlJc w:val="left"/>
      <w:pPr>
        <w:tabs>
          <w:tab w:val="num" w:pos="4320"/>
        </w:tabs>
        <w:ind w:left="4320" w:hanging="360"/>
      </w:pPr>
      <w:rPr>
        <w:rFonts w:ascii="Arial" w:hAnsi="Arial" w:hint="default"/>
      </w:rPr>
    </w:lvl>
    <w:lvl w:ilvl="6" w:tplc="6FD01F8A" w:tentative="1">
      <w:start w:val="1"/>
      <w:numFmt w:val="bullet"/>
      <w:lvlText w:val="•"/>
      <w:lvlJc w:val="left"/>
      <w:pPr>
        <w:tabs>
          <w:tab w:val="num" w:pos="5040"/>
        </w:tabs>
        <w:ind w:left="5040" w:hanging="360"/>
      </w:pPr>
      <w:rPr>
        <w:rFonts w:ascii="Arial" w:hAnsi="Arial" w:hint="default"/>
      </w:rPr>
    </w:lvl>
    <w:lvl w:ilvl="7" w:tplc="4E1A97B6" w:tentative="1">
      <w:start w:val="1"/>
      <w:numFmt w:val="bullet"/>
      <w:lvlText w:val="•"/>
      <w:lvlJc w:val="left"/>
      <w:pPr>
        <w:tabs>
          <w:tab w:val="num" w:pos="5760"/>
        </w:tabs>
        <w:ind w:left="5760" w:hanging="360"/>
      </w:pPr>
      <w:rPr>
        <w:rFonts w:ascii="Arial" w:hAnsi="Arial" w:hint="default"/>
      </w:rPr>
    </w:lvl>
    <w:lvl w:ilvl="8" w:tplc="C4BCD2C6" w:tentative="1">
      <w:start w:val="1"/>
      <w:numFmt w:val="bullet"/>
      <w:lvlText w:val="•"/>
      <w:lvlJc w:val="left"/>
      <w:pPr>
        <w:tabs>
          <w:tab w:val="num" w:pos="6480"/>
        </w:tabs>
        <w:ind w:left="6480" w:hanging="360"/>
      </w:pPr>
      <w:rPr>
        <w:rFonts w:ascii="Arial" w:hAnsi="Arial" w:hint="default"/>
      </w:rPr>
    </w:lvl>
  </w:abstractNum>
  <w:abstractNum w:abstractNumId="23">
    <w:nsid w:val="66755848"/>
    <w:multiLevelType w:val="hybridMultilevel"/>
    <w:tmpl w:val="2FFE7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8277334"/>
    <w:multiLevelType w:val="hybridMultilevel"/>
    <w:tmpl w:val="E3A26ACC"/>
    <w:lvl w:ilvl="0" w:tplc="88C68C62">
      <w:start w:val="1"/>
      <w:numFmt w:val="bullet"/>
      <w:lvlText w:val="•"/>
      <w:lvlJc w:val="left"/>
      <w:pPr>
        <w:tabs>
          <w:tab w:val="num" w:pos="720"/>
        </w:tabs>
        <w:ind w:left="720" w:hanging="360"/>
      </w:pPr>
      <w:rPr>
        <w:rFonts w:ascii="Arial" w:hAnsi="Arial" w:hint="default"/>
      </w:rPr>
    </w:lvl>
    <w:lvl w:ilvl="1" w:tplc="293EB4AC" w:tentative="1">
      <w:start w:val="1"/>
      <w:numFmt w:val="bullet"/>
      <w:lvlText w:val="•"/>
      <w:lvlJc w:val="left"/>
      <w:pPr>
        <w:tabs>
          <w:tab w:val="num" w:pos="1440"/>
        </w:tabs>
        <w:ind w:left="1440" w:hanging="360"/>
      </w:pPr>
      <w:rPr>
        <w:rFonts w:ascii="Arial" w:hAnsi="Arial" w:hint="default"/>
      </w:rPr>
    </w:lvl>
    <w:lvl w:ilvl="2" w:tplc="AAE6A502" w:tentative="1">
      <w:start w:val="1"/>
      <w:numFmt w:val="bullet"/>
      <w:lvlText w:val="•"/>
      <w:lvlJc w:val="left"/>
      <w:pPr>
        <w:tabs>
          <w:tab w:val="num" w:pos="2160"/>
        </w:tabs>
        <w:ind w:left="2160" w:hanging="360"/>
      </w:pPr>
      <w:rPr>
        <w:rFonts w:ascii="Arial" w:hAnsi="Arial" w:hint="default"/>
      </w:rPr>
    </w:lvl>
    <w:lvl w:ilvl="3" w:tplc="D35894A2" w:tentative="1">
      <w:start w:val="1"/>
      <w:numFmt w:val="bullet"/>
      <w:lvlText w:val="•"/>
      <w:lvlJc w:val="left"/>
      <w:pPr>
        <w:tabs>
          <w:tab w:val="num" w:pos="2880"/>
        </w:tabs>
        <w:ind w:left="2880" w:hanging="360"/>
      </w:pPr>
      <w:rPr>
        <w:rFonts w:ascii="Arial" w:hAnsi="Arial" w:hint="default"/>
      </w:rPr>
    </w:lvl>
    <w:lvl w:ilvl="4" w:tplc="7DE894EE" w:tentative="1">
      <w:start w:val="1"/>
      <w:numFmt w:val="bullet"/>
      <w:lvlText w:val="•"/>
      <w:lvlJc w:val="left"/>
      <w:pPr>
        <w:tabs>
          <w:tab w:val="num" w:pos="3600"/>
        </w:tabs>
        <w:ind w:left="3600" w:hanging="360"/>
      </w:pPr>
      <w:rPr>
        <w:rFonts w:ascii="Arial" w:hAnsi="Arial" w:hint="default"/>
      </w:rPr>
    </w:lvl>
    <w:lvl w:ilvl="5" w:tplc="06F8C8A2" w:tentative="1">
      <w:start w:val="1"/>
      <w:numFmt w:val="bullet"/>
      <w:lvlText w:val="•"/>
      <w:lvlJc w:val="left"/>
      <w:pPr>
        <w:tabs>
          <w:tab w:val="num" w:pos="4320"/>
        </w:tabs>
        <w:ind w:left="4320" w:hanging="360"/>
      </w:pPr>
      <w:rPr>
        <w:rFonts w:ascii="Arial" w:hAnsi="Arial" w:hint="default"/>
      </w:rPr>
    </w:lvl>
    <w:lvl w:ilvl="6" w:tplc="91364FAE" w:tentative="1">
      <w:start w:val="1"/>
      <w:numFmt w:val="bullet"/>
      <w:lvlText w:val="•"/>
      <w:lvlJc w:val="left"/>
      <w:pPr>
        <w:tabs>
          <w:tab w:val="num" w:pos="5040"/>
        </w:tabs>
        <w:ind w:left="5040" w:hanging="360"/>
      </w:pPr>
      <w:rPr>
        <w:rFonts w:ascii="Arial" w:hAnsi="Arial" w:hint="default"/>
      </w:rPr>
    </w:lvl>
    <w:lvl w:ilvl="7" w:tplc="4F829782" w:tentative="1">
      <w:start w:val="1"/>
      <w:numFmt w:val="bullet"/>
      <w:lvlText w:val="•"/>
      <w:lvlJc w:val="left"/>
      <w:pPr>
        <w:tabs>
          <w:tab w:val="num" w:pos="5760"/>
        </w:tabs>
        <w:ind w:left="5760" w:hanging="360"/>
      </w:pPr>
      <w:rPr>
        <w:rFonts w:ascii="Arial" w:hAnsi="Arial" w:hint="default"/>
      </w:rPr>
    </w:lvl>
    <w:lvl w:ilvl="8" w:tplc="061A8352" w:tentative="1">
      <w:start w:val="1"/>
      <w:numFmt w:val="bullet"/>
      <w:lvlText w:val="•"/>
      <w:lvlJc w:val="left"/>
      <w:pPr>
        <w:tabs>
          <w:tab w:val="num" w:pos="6480"/>
        </w:tabs>
        <w:ind w:left="6480" w:hanging="360"/>
      </w:pPr>
      <w:rPr>
        <w:rFonts w:ascii="Arial" w:hAnsi="Arial" w:hint="default"/>
      </w:rPr>
    </w:lvl>
  </w:abstractNum>
  <w:abstractNum w:abstractNumId="25">
    <w:nsid w:val="6AED603D"/>
    <w:multiLevelType w:val="hybridMultilevel"/>
    <w:tmpl w:val="8D7EBCFC"/>
    <w:lvl w:ilvl="0" w:tplc="AFAE51A4">
      <w:start w:val="1"/>
      <w:numFmt w:val="bullet"/>
      <w:lvlText w:val="•"/>
      <w:lvlJc w:val="left"/>
      <w:pPr>
        <w:tabs>
          <w:tab w:val="num" w:pos="720"/>
        </w:tabs>
        <w:ind w:left="720" w:hanging="360"/>
      </w:pPr>
      <w:rPr>
        <w:rFonts w:ascii="Arial" w:hAnsi="Arial" w:hint="default"/>
      </w:rPr>
    </w:lvl>
    <w:lvl w:ilvl="1" w:tplc="5E30E206" w:tentative="1">
      <w:start w:val="1"/>
      <w:numFmt w:val="bullet"/>
      <w:lvlText w:val="•"/>
      <w:lvlJc w:val="left"/>
      <w:pPr>
        <w:tabs>
          <w:tab w:val="num" w:pos="1440"/>
        </w:tabs>
        <w:ind w:left="1440" w:hanging="360"/>
      </w:pPr>
      <w:rPr>
        <w:rFonts w:ascii="Arial" w:hAnsi="Arial" w:hint="default"/>
      </w:rPr>
    </w:lvl>
    <w:lvl w:ilvl="2" w:tplc="C4801546" w:tentative="1">
      <w:start w:val="1"/>
      <w:numFmt w:val="bullet"/>
      <w:lvlText w:val="•"/>
      <w:lvlJc w:val="left"/>
      <w:pPr>
        <w:tabs>
          <w:tab w:val="num" w:pos="2160"/>
        </w:tabs>
        <w:ind w:left="2160" w:hanging="360"/>
      </w:pPr>
      <w:rPr>
        <w:rFonts w:ascii="Arial" w:hAnsi="Arial" w:hint="default"/>
      </w:rPr>
    </w:lvl>
    <w:lvl w:ilvl="3" w:tplc="A44C84CC" w:tentative="1">
      <w:start w:val="1"/>
      <w:numFmt w:val="bullet"/>
      <w:lvlText w:val="•"/>
      <w:lvlJc w:val="left"/>
      <w:pPr>
        <w:tabs>
          <w:tab w:val="num" w:pos="2880"/>
        </w:tabs>
        <w:ind w:left="2880" w:hanging="360"/>
      </w:pPr>
      <w:rPr>
        <w:rFonts w:ascii="Arial" w:hAnsi="Arial" w:hint="default"/>
      </w:rPr>
    </w:lvl>
    <w:lvl w:ilvl="4" w:tplc="EB827A1E" w:tentative="1">
      <w:start w:val="1"/>
      <w:numFmt w:val="bullet"/>
      <w:lvlText w:val="•"/>
      <w:lvlJc w:val="left"/>
      <w:pPr>
        <w:tabs>
          <w:tab w:val="num" w:pos="3600"/>
        </w:tabs>
        <w:ind w:left="3600" w:hanging="360"/>
      </w:pPr>
      <w:rPr>
        <w:rFonts w:ascii="Arial" w:hAnsi="Arial" w:hint="default"/>
      </w:rPr>
    </w:lvl>
    <w:lvl w:ilvl="5" w:tplc="61B4C26A" w:tentative="1">
      <w:start w:val="1"/>
      <w:numFmt w:val="bullet"/>
      <w:lvlText w:val="•"/>
      <w:lvlJc w:val="left"/>
      <w:pPr>
        <w:tabs>
          <w:tab w:val="num" w:pos="4320"/>
        </w:tabs>
        <w:ind w:left="4320" w:hanging="360"/>
      </w:pPr>
      <w:rPr>
        <w:rFonts w:ascii="Arial" w:hAnsi="Arial" w:hint="default"/>
      </w:rPr>
    </w:lvl>
    <w:lvl w:ilvl="6" w:tplc="0F38423E" w:tentative="1">
      <w:start w:val="1"/>
      <w:numFmt w:val="bullet"/>
      <w:lvlText w:val="•"/>
      <w:lvlJc w:val="left"/>
      <w:pPr>
        <w:tabs>
          <w:tab w:val="num" w:pos="5040"/>
        </w:tabs>
        <w:ind w:left="5040" w:hanging="360"/>
      </w:pPr>
      <w:rPr>
        <w:rFonts w:ascii="Arial" w:hAnsi="Arial" w:hint="default"/>
      </w:rPr>
    </w:lvl>
    <w:lvl w:ilvl="7" w:tplc="91A025A6" w:tentative="1">
      <w:start w:val="1"/>
      <w:numFmt w:val="bullet"/>
      <w:lvlText w:val="•"/>
      <w:lvlJc w:val="left"/>
      <w:pPr>
        <w:tabs>
          <w:tab w:val="num" w:pos="5760"/>
        </w:tabs>
        <w:ind w:left="5760" w:hanging="360"/>
      </w:pPr>
      <w:rPr>
        <w:rFonts w:ascii="Arial" w:hAnsi="Arial" w:hint="default"/>
      </w:rPr>
    </w:lvl>
    <w:lvl w:ilvl="8" w:tplc="CCB6E142" w:tentative="1">
      <w:start w:val="1"/>
      <w:numFmt w:val="bullet"/>
      <w:lvlText w:val="•"/>
      <w:lvlJc w:val="left"/>
      <w:pPr>
        <w:tabs>
          <w:tab w:val="num" w:pos="6480"/>
        </w:tabs>
        <w:ind w:left="6480" w:hanging="360"/>
      </w:pPr>
      <w:rPr>
        <w:rFonts w:ascii="Arial" w:hAnsi="Arial" w:hint="default"/>
      </w:rPr>
    </w:lvl>
  </w:abstractNum>
  <w:abstractNum w:abstractNumId="26">
    <w:nsid w:val="6C13668F"/>
    <w:multiLevelType w:val="hybridMultilevel"/>
    <w:tmpl w:val="B622D5EC"/>
    <w:lvl w:ilvl="0" w:tplc="C2583104">
      <w:numFmt w:val="bullet"/>
      <w:lvlText w:val="-"/>
      <w:lvlJc w:val="left"/>
      <w:pPr>
        <w:ind w:left="720" w:hanging="360"/>
      </w:pPr>
      <w:rPr>
        <w:rFonts w:ascii="Calibri" w:eastAsia="Times New Roman" w:hAnsi="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nsid w:val="724D4BF3"/>
    <w:multiLevelType w:val="hybridMultilevel"/>
    <w:tmpl w:val="E7985BA2"/>
    <w:lvl w:ilvl="0" w:tplc="E9D4E7E6">
      <w:start w:val="1"/>
      <w:numFmt w:val="bullet"/>
      <w:lvlText w:val="•"/>
      <w:lvlJc w:val="left"/>
      <w:pPr>
        <w:tabs>
          <w:tab w:val="num" w:pos="720"/>
        </w:tabs>
        <w:ind w:left="720" w:hanging="360"/>
      </w:pPr>
      <w:rPr>
        <w:rFonts w:ascii="Arial" w:hAnsi="Arial" w:hint="default"/>
      </w:rPr>
    </w:lvl>
    <w:lvl w:ilvl="1" w:tplc="0700D8F8" w:tentative="1">
      <w:start w:val="1"/>
      <w:numFmt w:val="bullet"/>
      <w:lvlText w:val="•"/>
      <w:lvlJc w:val="left"/>
      <w:pPr>
        <w:tabs>
          <w:tab w:val="num" w:pos="1440"/>
        </w:tabs>
        <w:ind w:left="1440" w:hanging="360"/>
      </w:pPr>
      <w:rPr>
        <w:rFonts w:ascii="Arial" w:hAnsi="Arial" w:hint="default"/>
      </w:rPr>
    </w:lvl>
    <w:lvl w:ilvl="2" w:tplc="54582F72" w:tentative="1">
      <w:start w:val="1"/>
      <w:numFmt w:val="bullet"/>
      <w:lvlText w:val="•"/>
      <w:lvlJc w:val="left"/>
      <w:pPr>
        <w:tabs>
          <w:tab w:val="num" w:pos="2160"/>
        </w:tabs>
        <w:ind w:left="2160" w:hanging="360"/>
      </w:pPr>
      <w:rPr>
        <w:rFonts w:ascii="Arial" w:hAnsi="Arial" w:hint="default"/>
      </w:rPr>
    </w:lvl>
    <w:lvl w:ilvl="3" w:tplc="A28077C2" w:tentative="1">
      <w:start w:val="1"/>
      <w:numFmt w:val="bullet"/>
      <w:lvlText w:val="•"/>
      <w:lvlJc w:val="left"/>
      <w:pPr>
        <w:tabs>
          <w:tab w:val="num" w:pos="2880"/>
        </w:tabs>
        <w:ind w:left="2880" w:hanging="360"/>
      </w:pPr>
      <w:rPr>
        <w:rFonts w:ascii="Arial" w:hAnsi="Arial" w:hint="default"/>
      </w:rPr>
    </w:lvl>
    <w:lvl w:ilvl="4" w:tplc="C414B864" w:tentative="1">
      <w:start w:val="1"/>
      <w:numFmt w:val="bullet"/>
      <w:lvlText w:val="•"/>
      <w:lvlJc w:val="left"/>
      <w:pPr>
        <w:tabs>
          <w:tab w:val="num" w:pos="3600"/>
        </w:tabs>
        <w:ind w:left="3600" w:hanging="360"/>
      </w:pPr>
      <w:rPr>
        <w:rFonts w:ascii="Arial" w:hAnsi="Arial" w:hint="default"/>
      </w:rPr>
    </w:lvl>
    <w:lvl w:ilvl="5" w:tplc="4EEC1A20" w:tentative="1">
      <w:start w:val="1"/>
      <w:numFmt w:val="bullet"/>
      <w:lvlText w:val="•"/>
      <w:lvlJc w:val="left"/>
      <w:pPr>
        <w:tabs>
          <w:tab w:val="num" w:pos="4320"/>
        </w:tabs>
        <w:ind w:left="4320" w:hanging="360"/>
      </w:pPr>
      <w:rPr>
        <w:rFonts w:ascii="Arial" w:hAnsi="Arial" w:hint="default"/>
      </w:rPr>
    </w:lvl>
    <w:lvl w:ilvl="6" w:tplc="8E9EE36C" w:tentative="1">
      <w:start w:val="1"/>
      <w:numFmt w:val="bullet"/>
      <w:lvlText w:val="•"/>
      <w:lvlJc w:val="left"/>
      <w:pPr>
        <w:tabs>
          <w:tab w:val="num" w:pos="5040"/>
        </w:tabs>
        <w:ind w:left="5040" w:hanging="360"/>
      </w:pPr>
      <w:rPr>
        <w:rFonts w:ascii="Arial" w:hAnsi="Arial" w:hint="default"/>
      </w:rPr>
    </w:lvl>
    <w:lvl w:ilvl="7" w:tplc="60FC2CD6" w:tentative="1">
      <w:start w:val="1"/>
      <w:numFmt w:val="bullet"/>
      <w:lvlText w:val="•"/>
      <w:lvlJc w:val="left"/>
      <w:pPr>
        <w:tabs>
          <w:tab w:val="num" w:pos="5760"/>
        </w:tabs>
        <w:ind w:left="5760" w:hanging="360"/>
      </w:pPr>
      <w:rPr>
        <w:rFonts w:ascii="Arial" w:hAnsi="Arial" w:hint="default"/>
      </w:rPr>
    </w:lvl>
    <w:lvl w:ilvl="8" w:tplc="529EF12E" w:tentative="1">
      <w:start w:val="1"/>
      <w:numFmt w:val="bullet"/>
      <w:lvlText w:val="•"/>
      <w:lvlJc w:val="left"/>
      <w:pPr>
        <w:tabs>
          <w:tab w:val="num" w:pos="6480"/>
        </w:tabs>
        <w:ind w:left="6480" w:hanging="360"/>
      </w:pPr>
      <w:rPr>
        <w:rFonts w:ascii="Arial" w:hAnsi="Arial" w:hint="default"/>
      </w:rPr>
    </w:lvl>
  </w:abstractNum>
  <w:abstractNum w:abstractNumId="28">
    <w:nsid w:val="7C3C5860"/>
    <w:multiLevelType w:val="hybridMultilevel"/>
    <w:tmpl w:val="5EA2EA0C"/>
    <w:lvl w:ilvl="0" w:tplc="226AC392">
      <w:start w:val="1"/>
      <w:numFmt w:val="bullet"/>
      <w:lvlText w:val=""/>
      <w:lvlJc w:val="left"/>
      <w:pPr>
        <w:tabs>
          <w:tab w:val="num" w:pos="720"/>
        </w:tabs>
        <w:ind w:left="720" w:hanging="360"/>
      </w:pPr>
      <w:rPr>
        <w:rFonts w:ascii="Symbol" w:hAnsi="Symbol" w:hint="default"/>
        <w:sz w:val="20"/>
      </w:rPr>
    </w:lvl>
    <w:lvl w:ilvl="1" w:tplc="38B8697E" w:tentative="1">
      <w:start w:val="1"/>
      <w:numFmt w:val="bullet"/>
      <w:lvlText w:val=""/>
      <w:lvlJc w:val="left"/>
      <w:pPr>
        <w:tabs>
          <w:tab w:val="num" w:pos="1440"/>
        </w:tabs>
        <w:ind w:left="1440" w:hanging="360"/>
      </w:pPr>
      <w:rPr>
        <w:rFonts w:ascii="Symbol" w:hAnsi="Symbol" w:hint="default"/>
        <w:sz w:val="20"/>
      </w:rPr>
    </w:lvl>
    <w:lvl w:ilvl="2" w:tplc="76C270DA" w:tentative="1">
      <w:start w:val="1"/>
      <w:numFmt w:val="bullet"/>
      <w:lvlText w:val=""/>
      <w:lvlJc w:val="left"/>
      <w:pPr>
        <w:tabs>
          <w:tab w:val="num" w:pos="2160"/>
        </w:tabs>
        <w:ind w:left="2160" w:hanging="360"/>
      </w:pPr>
      <w:rPr>
        <w:rFonts w:ascii="Symbol" w:hAnsi="Symbol" w:hint="default"/>
        <w:sz w:val="20"/>
      </w:rPr>
    </w:lvl>
    <w:lvl w:ilvl="3" w:tplc="D7B249D8" w:tentative="1">
      <w:start w:val="1"/>
      <w:numFmt w:val="bullet"/>
      <w:lvlText w:val=""/>
      <w:lvlJc w:val="left"/>
      <w:pPr>
        <w:tabs>
          <w:tab w:val="num" w:pos="2880"/>
        </w:tabs>
        <w:ind w:left="2880" w:hanging="360"/>
      </w:pPr>
      <w:rPr>
        <w:rFonts w:ascii="Symbol" w:hAnsi="Symbol" w:hint="default"/>
        <w:sz w:val="20"/>
      </w:rPr>
    </w:lvl>
    <w:lvl w:ilvl="4" w:tplc="46440402" w:tentative="1">
      <w:start w:val="1"/>
      <w:numFmt w:val="bullet"/>
      <w:lvlText w:val=""/>
      <w:lvlJc w:val="left"/>
      <w:pPr>
        <w:tabs>
          <w:tab w:val="num" w:pos="3600"/>
        </w:tabs>
        <w:ind w:left="3600" w:hanging="360"/>
      </w:pPr>
      <w:rPr>
        <w:rFonts w:ascii="Symbol" w:hAnsi="Symbol" w:hint="default"/>
        <w:sz w:val="20"/>
      </w:rPr>
    </w:lvl>
    <w:lvl w:ilvl="5" w:tplc="141E1506" w:tentative="1">
      <w:start w:val="1"/>
      <w:numFmt w:val="bullet"/>
      <w:lvlText w:val=""/>
      <w:lvlJc w:val="left"/>
      <w:pPr>
        <w:tabs>
          <w:tab w:val="num" w:pos="4320"/>
        </w:tabs>
        <w:ind w:left="4320" w:hanging="360"/>
      </w:pPr>
      <w:rPr>
        <w:rFonts w:ascii="Symbol" w:hAnsi="Symbol" w:hint="default"/>
        <w:sz w:val="20"/>
      </w:rPr>
    </w:lvl>
    <w:lvl w:ilvl="6" w:tplc="CE9CF64A" w:tentative="1">
      <w:start w:val="1"/>
      <w:numFmt w:val="bullet"/>
      <w:lvlText w:val=""/>
      <w:lvlJc w:val="left"/>
      <w:pPr>
        <w:tabs>
          <w:tab w:val="num" w:pos="5040"/>
        </w:tabs>
        <w:ind w:left="5040" w:hanging="360"/>
      </w:pPr>
      <w:rPr>
        <w:rFonts w:ascii="Symbol" w:hAnsi="Symbol" w:hint="default"/>
        <w:sz w:val="20"/>
      </w:rPr>
    </w:lvl>
    <w:lvl w:ilvl="7" w:tplc="0CFA3096" w:tentative="1">
      <w:start w:val="1"/>
      <w:numFmt w:val="bullet"/>
      <w:lvlText w:val=""/>
      <w:lvlJc w:val="left"/>
      <w:pPr>
        <w:tabs>
          <w:tab w:val="num" w:pos="5760"/>
        </w:tabs>
        <w:ind w:left="5760" w:hanging="360"/>
      </w:pPr>
      <w:rPr>
        <w:rFonts w:ascii="Symbol" w:hAnsi="Symbol" w:hint="default"/>
        <w:sz w:val="20"/>
      </w:rPr>
    </w:lvl>
    <w:lvl w:ilvl="8" w:tplc="5EDA5A76" w:tentative="1">
      <w:start w:val="1"/>
      <w:numFmt w:val="bullet"/>
      <w:lvlText w:val=""/>
      <w:lvlJc w:val="left"/>
      <w:pPr>
        <w:tabs>
          <w:tab w:val="num" w:pos="6480"/>
        </w:tabs>
        <w:ind w:left="6480" w:hanging="360"/>
      </w:pPr>
      <w:rPr>
        <w:rFonts w:ascii="Symbol" w:hAnsi="Symbol" w:hint="default"/>
        <w:sz w:val="20"/>
      </w:rPr>
    </w:lvl>
  </w:abstractNum>
  <w:abstractNum w:abstractNumId="29">
    <w:nsid w:val="7CD36B3A"/>
    <w:multiLevelType w:val="hybridMultilevel"/>
    <w:tmpl w:val="C06A179C"/>
    <w:lvl w:ilvl="0" w:tplc="97E0E0A2">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4"/>
  </w:num>
  <w:num w:numId="2">
    <w:abstractNumId w:val="28"/>
  </w:num>
  <w:num w:numId="3">
    <w:abstractNumId w:val="13"/>
  </w:num>
  <w:num w:numId="4">
    <w:abstractNumId w:val="8"/>
  </w:num>
  <w:num w:numId="5">
    <w:abstractNumId w:val="12"/>
  </w:num>
  <w:num w:numId="6">
    <w:abstractNumId w:val="26"/>
  </w:num>
  <w:num w:numId="7">
    <w:abstractNumId w:val="6"/>
  </w:num>
  <w:num w:numId="8">
    <w:abstractNumId w:val="23"/>
  </w:num>
  <w:num w:numId="9">
    <w:abstractNumId w:val="8"/>
  </w:num>
  <w:num w:numId="10">
    <w:abstractNumId w:val="23"/>
  </w:num>
  <w:num w:numId="11">
    <w:abstractNumId w:val="13"/>
  </w:num>
  <w:num w:numId="12">
    <w:abstractNumId w:val="8"/>
  </w:num>
  <w:num w:numId="13">
    <w:abstractNumId w:val="23"/>
  </w:num>
  <w:num w:numId="14">
    <w:abstractNumId w:val="13"/>
  </w:num>
  <w:num w:numId="15">
    <w:abstractNumId w:val="11"/>
  </w:num>
  <w:num w:numId="16">
    <w:abstractNumId w:val="19"/>
  </w:num>
  <w:num w:numId="17">
    <w:abstractNumId w:val="14"/>
  </w:num>
  <w:num w:numId="18">
    <w:abstractNumId w:val="0"/>
  </w:num>
  <w:num w:numId="19">
    <w:abstractNumId w:val="8"/>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num>
  <w:num w:numId="22">
    <w:abstractNumId w:val="16"/>
  </w:num>
  <w:num w:numId="23">
    <w:abstractNumId w:val="3"/>
  </w:num>
  <w:num w:numId="24">
    <w:abstractNumId w:val="17"/>
  </w:num>
  <w:num w:numId="25">
    <w:abstractNumId w:val="24"/>
  </w:num>
  <w:num w:numId="26">
    <w:abstractNumId w:val="5"/>
  </w:num>
  <w:num w:numId="27">
    <w:abstractNumId w:val="15"/>
  </w:num>
  <w:num w:numId="28">
    <w:abstractNumId w:val="9"/>
  </w:num>
  <w:num w:numId="29">
    <w:abstractNumId w:val="25"/>
  </w:num>
  <w:num w:numId="30">
    <w:abstractNumId w:val="22"/>
  </w:num>
  <w:num w:numId="31">
    <w:abstractNumId w:val="27"/>
  </w:num>
  <w:num w:numId="32">
    <w:abstractNumId w:val="1"/>
  </w:num>
  <w:num w:numId="33">
    <w:abstractNumId w:val="20"/>
  </w:num>
  <w:num w:numId="34">
    <w:abstractNumId w:val="21"/>
  </w:num>
  <w:num w:numId="35">
    <w:abstractNumId w:val="10"/>
  </w:num>
  <w:num w:numId="36">
    <w:abstractNumId w:val="18"/>
  </w:num>
  <w:num w:numId="37">
    <w:abstractNumId w:val="29"/>
  </w:num>
  <w:num w:numId="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67DC"/>
    <w:rsid w:val="0000355F"/>
    <w:rsid w:val="00004158"/>
    <w:rsid w:val="000065E3"/>
    <w:rsid w:val="0001131C"/>
    <w:rsid w:val="00013678"/>
    <w:rsid w:val="00016056"/>
    <w:rsid w:val="00021553"/>
    <w:rsid w:val="00034951"/>
    <w:rsid w:val="00035A26"/>
    <w:rsid w:val="00035F63"/>
    <w:rsid w:val="00036A6D"/>
    <w:rsid w:val="0004419B"/>
    <w:rsid w:val="000441E7"/>
    <w:rsid w:val="00044330"/>
    <w:rsid w:val="0005040E"/>
    <w:rsid w:val="00050907"/>
    <w:rsid w:val="000515B5"/>
    <w:rsid w:val="000531C6"/>
    <w:rsid w:val="00055D2E"/>
    <w:rsid w:val="00056370"/>
    <w:rsid w:val="000632E2"/>
    <w:rsid w:val="00063E13"/>
    <w:rsid w:val="00064026"/>
    <w:rsid w:val="000655CC"/>
    <w:rsid w:val="00065BE8"/>
    <w:rsid w:val="00072055"/>
    <w:rsid w:val="0007238C"/>
    <w:rsid w:val="000774CF"/>
    <w:rsid w:val="00083272"/>
    <w:rsid w:val="00083C40"/>
    <w:rsid w:val="00087858"/>
    <w:rsid w:val="00090DA3"/>
    <w:rsid w:val="00093F6E"/>
    <w:rsid w:val="000969DE"/>
    <w:rsid w:val="000A0F44"/>
    <w:rsid w:val="000A1057"/>
    <w:rsid w:val="000B68B9"/>
    <w:rsid w:val="000C0481"/>
    <w:rsid w:val="000C071F"/>
    <w:rsid w:val="000C09EC"/>
    <w:rsid w:val="000C169A"/>
    <w:rsid w:val="000C1B05"/>
    <w:rsid w:val="000C24A7"/>
    <w:rsid w:val="000C62A5"/>
    <w:rsid w:val="000C7243"/>
    <w:rsid w:val="000C78E5"/>
    <w:rsid w:val="000D0E34"/>
    <w:rsid w:val="000D2C93"/>
    <w:rsid w:val="000D47A8"/>
    <w:rsid w:val="000D6826"/>
    <w:rsid w:val="000E12C1"/>
    <w:rsid w:val="000E4CB6"/>
    <w:rsid w:val="000E5117"/>
    <w:rsid w:val="000F1A91"/>
    <w:rsid w:val="000F3FA5"/>
    <w:rsid w:val="000F4723"/>
    <w:rsid w:val="000F5DA3"/>
    <w:rsid w:val="000F7500"/>
    <w:rsid w:val="00101349"/>
    <w:rsid w:val="00101C43"/>
    <w:rsid w:val="0010350B"/>
    <w:rsid w:val="00111D96"/>
    <w:rsid w:val="001129C8"/>
    <w:rsid w:val="001147D3"/>
    <w:rsid w:val="00114F60"/>
    <w:rsid w:val="001158F4"/>
    <w:rsid w:val="001169DA"/>
    <w:rsid w:val="0011704C"/>
    <w:rsid w:val="00124DF5"/>
    <w:rsid w:val="0013010C"/>
    <w:rsid w:val="00133904"/>
    <w:rsid w:val="00136F41"/>
    <w:rsid w:val="00137976"/>
    <w:rsid w:val="0014160C"/>
    <w:rsid w:val="001454DD"/>
    <w:rsid w:val="00147533"/>
    <w:rsid w:val="00147EA3"/>
    <w:rsid w:val="00150063"/>
    <w:rsid w:val="00151DEB"/>
    <w:rsid w:val="00162AC6"/>
    <w:rsid w:val="00165241"/>
    <w:rsid w:val="00170809"/>
    <w:rsid w:val="001768DC"/>
    <w:rsid w:val="00177AD1"/>
    <w:rsid w:val="00180372"/>
    <w:rsid w:val="001812B5"/>
    <w:rsid w:val="00182D72"/>
    <w:rsid w:val="00186EE7"/>
    <w:rsid w:val="00191ED3"/>
    <w:rsid w:val="001939B3"/>
    <w:rsid w:val="00195410"/>
    <w:rsid w:val="00196386"/>
    <w:rsid w:val="001976F1"/>
    <w:rsid w:val="001A1489"/>
    <w:rsid w:val="001A6528"/>
    <w:rsid w:val="001A74B5"/>
    <w:rsid w:val="001B1F30"/>
    <w:rsid w:val="001B264A"/>
    <w:rsid w:val="001B638B"/>
    <w:rsid w:val="001B6884"/>
    <w:rsid w:val="001C186A"/>
    <w:rsid w:val="001C2F64"/>
    <w:rsid w:val="001C3AFD"/>
    <w:rsid w:val="001C43B8"/>
    <w:rsid w:val="001C48FA"/>
    <w:rsid w:val="001C64E0"/>
    <w:rsid w:val="001C76E9"/>
    <w:rsid w:val="001E0FB3"/>
    <w:rsid w:val="001E6870"/>
    <w:rsid w:val="001F0196"/>
    <w:rsid w:val="001F1891"/>
    <w:rsid w:val="001F3D35"/>
    <w:rsid w:val="001F4317"/>
    <w:rsid w:val="001F643C"/>
    <w:rsid w:val="001F703B"/>
    <w:rsid w:val="002032E6"/>
    <w:rsid w:val="00205223"/>
    <w:rsid w:val="00206AFE"/>
    <w:rsid w:val="00211992"/>
    <w:rsid w:val="002149BC"/>
    <w:rsid w:val="0021516B"/>
    <w:rsid w:val="00216CFE"/>
    <w:rsid w:val="00217B08"/>
    <w:rsid w:val="002201D2"/>
    <w:rsid w:val="002202C8"/>
    <w:rsid w:val="002213F1"/>
    <w:rsid w:val="002309C4"/>
    <w:rsid w:val="002351C5"/>
    <w:rsid w:val="00236DBD"/>
    <w:rsid w:val="002408BF"/>
    <w:rsid w:val="00243229"/>
    <w:rsid w:val="00244554"/>
    <w:rsid w:val="002458B9"/>
    <w:rsid w:val="00246429"/>
    <w:rsid w:val="002502B3"/>
    <w:rsid w:val="0025328F"/>
    <w:rsid w:val="00256C67"/>
    <w:rsid w:val="00256CD1"/>
    <w:rsid w:val="0025714F"/>
    <w:rsid w:val="00262335"/>
    <w:rsid w:val="00264327"/>
    <w:rsid w:val="002701F1"/>
    <w:rsid w:val="0027082B"/>
    <w:rsid w:val="00270999"/>
    <w:rsid w:val="00270E79"/>
    <w:rsid w:val="00271BDF"/>
    <w:rsid w:val="002731BD"/>
    <w:rsid w:val="00273858"/>
    <w:rsid w:val="00273E79"/>
    <w:rsid w:val="00276238"/>
    <w:rsid w:val="0027666D"/>
    <w:rsid w:val="0027680F"/>
    <w:rsid w:val="00280164"/>
    <w:rsid w:val="002804A9"/>
    <w:rsid w:val="00280E09"/>
    <w:rsid w:val="00285490"/>
    <w:rsid w:val="00285889"/>
    <w:rsid w:val="00286B1D"/>
    <w:rsid w:val="00286CFB"/>
    <w:rsid w:val="002870AF"/>
    <w:rsid w:val="00287B47"/>
    <w:rsid w:val="00291A79"/>
    <w:rsid w:val="0029252D"/>
    <w:rsid w:val="00293C5D"/>
    <w:rsid w:val="002961BF"/>
    <w:rsid w:val="00296F2E"/>
    <w:rsid w:val="00297770"/>
    <w:rsid w:val="00297C1B"/>
    <w:rsid w:val="002A22E3"/>
    <w:rsid w:val="002A6D87"/>
    <w:rsid w:val="002A6F95"/>
    <w:rsid w:val="002B1B1C"/>
    <w:rsid w:val="002B2ECA"/>
    <w:rsid w:val="002B4062"/>
    <w:rsid w:val="002B4531"/>
    <w:rsid w:val="002B4CF3"/>
    <w:rsid w:val="002B6CA5"/>
    <w:rsid w:val="002C13F0"/>
    <w:rsid w:val="002C1C12"/>
    <w:rsid w:val="002C3724"/>
    <w:rsid w:val="002C460D"/>
    <w:rsid w:val="002C6222"/>
    <w:rsid w:val="002D0577"/>
    <w:rsid w:val="002D3BF5"/>
    <w:rsid w:val="002D4282"/>
    <w:rsid w:val="002D62D4"/>
    <w:rsid w:val="002E21EE"/>
    <w:rsid w:val="002E3554"/>
    <w:rsid w:val="002E57FB"/>
    <w:rsid w:val="002E5934"/>
    <w:rsid w:val="002F03F1"/>
    <w:rsid w:val="002F16BF"/>
    <w:rsid w:val="002F16D4"/>
    <w:rsid w:val="003006CF"/>
    <w:rsid w:val="00300999"/>
    <w:rsid w:val="00301C68"/>
    <w:rsid w:val="0030237A"/>
    <w:rsid w:val="003034EE"/>
    <w:rsid w:val="00306B41"/>
    <w:rsid w:val="00306D17"/>
    <w:rsid w:val="003070B0"/>
    <w:rsid w:val="003071DE"/>
    <w:rsid w:val="00315FA6"/>
    <w:rsid w:val="00316D5D"/>
    <w:rsid w:val="00317DCD"/>
    <w:rsid w:val="00322846"/>
    <w:rsid w:val="00323A36"/>
    <w:rsid w:val="00326161"/>
    <w:rsid w:val="00336017"/>
    <w:rsid w:val="00337DE2"/>
    <w:rsid w:val="003404C0"/>
    <w:rsid w:val="0034066B"/>
    <w:rsid w:val="00340F5D"/>
    <w:rsid w:val="0034277B"/>
    <w:rsid w:val="003459C7"/>
    <w:rsid w:val="00347AE8"/>
    <w:rsid w:val="00351B31"/>
    <w:rsid w:val="003521D8"/>
    <w:rsid w:val="00352E95"/>
    <w:rsid w:val="00352F5E"/>
    <w:rsid w:val="0035439F"/>
    <w:rsid w:val="003544F2"/>
    <w:rsid w:val="00355F73"/>
    <w:rsid w:val="00363D2D"/>
    <w:rsid w:val="00363D7B"/>
    <w:rsid w:val="00370B8C"/>
    <w:rsid w:val="00371FFF"/>
    <w:rsid w:val="003745D7"/>
    <w:rsid w:val="00376592"/>
    <w:rsid w:val="003776D1"/>
    <w:rsid w:val="00382A73"/>
    <w:rsid w:val="00383397"/>
    <w:rsid w:val="00393EB6"/>
    <w:rsid w:val="0039440D"/>
    <w:rsid w:val="003946CB"/>
    <w:rsid w:val="003A74A8"/>
    <w:rsid w:val="003B5A23"/>
    <w:rsid w:val="003B7419"/>
    <w:rsid w:val="003C0F45"/>
    <w:rsid w:val="003C14B7"/>
    <w:rsid w:val="003C2715"/>
    <w:rsid w:val="003C4ACF"/>
    <w:rsid w:val="003C6BF7"/>
    <w:rsid w:val="003C71BF"/>
    <w:rsid w:val="003D02B3"/>
    <w:rsid w:val="003D077D"/>
    <w:rsid w:val="003D134D"/>
    <w:rsid w:val="003D31A8"/>
    <w:rsid w:val="003D393E"/>
    <w:rsid w:val="003D3F81"/>
    <w:rsid w:val="003D4B5F"/>
    <w:rsid w:val="003D4E97"/>
    <w:rsid w:val="003D4EFD"/>
    <w:rsid w:val="003E01C0"/>
    <w:rsid w:val="003E0D99"/>
    <w:rsid w:val="003E1353"/>
    <w:rsid w:val="003E170A"/>
    <w:rsid w:val="003E47D0"/>
    <w:rsid w:val="003E4E4B"/>
    <w:rsid w:val="003F02D4"/>
    <w:rsid w:val="003F3B78"/>
    <w:rsid w:val="003F6D4C"/>
    <w:rsid w:val="0040076E"/>
    <w:rsid w:val="00403FE6"/>
    <w:rsid w:val="00404540"/>
    <w:rsid w:val="00406098"/>
    <w:rsid w:val="00410316"/>
    <w:rsid w:val="00411DB9"/>
    <w:rsid w:val="004155EB"/>
    <w:rsid w:val="00415A58"/>
    <w:rsid w:val="004163CE"/>
    <w:rsid w:val="00423A39"/>
    <w:rsid w:val="00425C71"/>
    <w:rsid w:val="004278BD"/>
    <w:rsid w:val="00431CD1"/>
    <w:rsid w:val="00434605"/>
    <w:rsid w:val="0043493D"/>
    <w:rsid w:val="0043747C"/>
    <w:rsid w:val="00437FDA"/>
    <w:rsid w:val="00441409"/>
    <w:rsid w:val="00454B66"/>
    <w:rsid w:val="00456B21"/>
    <w:rsid w:val="004610B4"/>
    <w:rsid w:val="00461EC5"/>
    <w:rsid w:val="00465B26"/>
    <w:rsid w:val="004703F4"/>
    <w:rsid w:val="00471710"/>
    <w:rsid w:val="00471E47"/>
    <w:rsid w:val="00472FA5"/>
    <w:rsid w:val="00474D25"/>
    <w:rsid w:val="004756FE"/>
    <w:rsid w:val="00476A62"/>
    <w:rsid w:val="00476BE8"/>
    <w:rsid w:val="00477AB0"/>
    <w:rsid w:val="00477AFD"/>
    <w:rsid w:val="00480DDF"/>
    <w:rsid w:val="00482E4C"/>
    <w:rsid w:val="00483906"/>
    <w:rsid w:val="00485050"/>
    <w:rsid w:val="00485881"/>
    <w:rsid w:val="00487DA1"/>
    <w:rsid w:val="0049445C"/>
    <w:rsid w:val="004947CB"/>
    <w:rsid w:val="004A5A99"/>
    <w:rsid w:val="004A5DF1"/>
    <w:rsid w:val="004A6DDF"/>
    <w:rsid w:val="004A7F6D"/>
    <w:rsid w:val="004B4470"/>
    <w:rsid w:val="004B4A65"/>
    <w:rsid w:val="004B7483"/>
    <w:rsid w:val="004B7F99"/>
    <w:rsid w:val="004C2918"/>
    <w:rsid w:val="004D34FE"/>
    <w:rsid w:val="004D71ED"/>
    <w:rsid w:val="004D7FE8"/>
    <w:rsid w:val="004E15E8"/>
    <w:rsid w:val="004E265D"/>
    <w:rsid w:val="004E2E02"/>
    <w:rsid w:val="004E74D0"/>
    <w:rsid w:val="004E778F"/>
    <w:rsid w:val="004E7B25"/>
    <w:rsid w:val="004F18BA"/>
    <w:rsid w:val="004F1A7E"/>
    <w:rsid w:val="004F2057"/>
    <w:rsid w:val="004F25D8"/>
    <w:rsid w:val="004F2C87"/>
    <w:rsid w:val="004F2EF6"/>
    <w:rsid w:val="004F6D11"/>
    <w:rsid w:val="00500431"/>
    <w:rsid w:val="00503AD2"/>
    <w:rsid w:val="005048CB"/>
    <w:rsid w:val="0050704C"/>
    <w:rsid w:val="00510596"/>
    <w:rsid w:val="005117DE"/>
    <w:rsid w:val="00516FD5"/>
    <w:rsid w:val="0052088B"/>
    <w:rsid w:val="00526A91"/>
    <w:rsid w:val="005278F4"/>
    <w:rsid w:val="00531102"/>
    <w:rsid w:val="00531BAB"/>
    <w:rsid w:val="00532144"/>
    <w:rsid w:val="005359D2"/>
    <w:rsid w:val="00535D2A"/>
    <w:rsid w:val="0053671B"/>
    <w:rsid w:val="0054328B"/>
    <w:rsid w:val="00543EA3"/>
    <w:rsid w:val="005470D4"/>
    <w:rsid w:val="00552162"/>
    <w:rsid w:val="005531D1"/>
    <w:rsid w:val="0055371E"/>
    <w:rsid w:val="005548DB"/>
    <w:rsid w:val="00554D09"/>
    <w:rsid w:val="005560B9"/>
    <w:rsid w:val="00557C9D"/>
    <w:rsid w:val="00561F5A"/>
    <w:rsid w:val="0056370A"/>
    <w:rsid w:val="00566AC2"/>
    <w:rsid w:val="00572160"/>
    <w:rsid w:val="00572AC7"/>
    <w:rsid w:val="00572CA1"/>
    <w:rsid w:val="005738F2"/>
    <w:rsid w:val="005812D8"/>
    <w:rsid w:val="00581F49"/>
    <w:rsid w:val="00587095"/>
    <w:rsid w:val="005955EF"/>
    <w:rsid w:val="005973B6"/>
    <w:rsid w:val="005A0E8B"/>
    <w:rsid w:val="005A3801"/>
    <w:rsid w:val="005B245C"/>
    <w:rsid w:val="005B2AE4"/>
    <w:rsid w:val="005C04F2"/>
    <w:rsid w:val="005C21D3"/>
    <w:rsid w:val="005C2870"/>
    <w:rsid w:val="005D14B1"/>
    <w:rsid w:val="005D1A32"/>
    <w:rsid w:val="005D1D70"/>
    <w:rsid w:val="005D3DA7"/>
    <w:rsid w:val="005D59A1"/>
    <w:rsid w:val="005E14DF"/>
    <w:rsid w:val="005E2642"/>
    <w:rsid w:val="005E3B91"/>
    <w:rsid w:val="005E4BCF"/>
    <w:rsid w:val="005E61A4"/>
    <w:rsid w:val="005E746C"/>
    <w:rsid w:val="005F0575"/>
    <w:rsid w:val="005F409D"/>
    <w:rsid w:val="005F75B7"/>
    <w:rsid w:val="0060248A"/>
    <w:rsid w:val="0060279B"/>
    <w:rsid w:val="00602D8F"/>
    <w:rsid w:val="00606531"/>
    <w:rsid w:val="006125DF"/>
    <w:rsid w:val="00613D02"/>
    <w:rsid w:val="00621B98"/>
    <w:rsid w:val="00622A54"/>
    <w:rsid w:val="0063010C"/>
    <w:rsid w:val="00630968"/>
    <w:rsid w:val="00631D2D"/>
    <w:rsid w:val="00632929"/>
    <w:rsid w:val="006353BD"/>
    <w:rsid w:val="006400EA"/>
    <w:rsid w:val="0064192A"/>
    <w:rsid w:val="00652550"/>
    <w:rsid w:val="00656621"/>
    <w:rsid w:val="006608DF"/>
    <w:rsid w:val="0066160F"/>
    <w:rsid w:val="00663AAB"/>
    <w:rsid w:val="00665087"/>
    <w:rsid w:val="006660F9"/>
    <w:rsid w:val="00670D40"/>
    <w:rsid w:val="00677688"/>
    <w:rsid w:val="00682462"/>
    <w:rsid w:val="006828DF"/>
    <w:rsid w:val="00682AF4"/>
    <w:rsid w:val="006849A5"/>
    <w:rsid w:val="00685C60"/>
    <w:rsid w:val="00691CA2"/>
    <w:rsid w:val="00692AFE"/>
    <w:rsid w:val="006932B0"/>
    <w:rsid w:val="006948E0"/>
    <w:rsid w:val="006952B8"/>
    <w:rsid w:val="0069576C"/>
    <w:rsid w:val="00696542"/>
    <w:rsid w:val="006A2FC3"/>
    <w:rsid w:val="006A6841"/>
    <w:rsid w:val="006A7608"/>
    <w:rsid w:val="006B0FED"/>
    <w:rsid w:val="006B1C13"/>
    <w:rsid w:val="006B2873"/>
    <w:rsid w:val="006B6E0C"/>
    <w:rsid w:val="006C31C8"/>
    <w:rsid w:val="006C5084"/>
    <w:rsid w:val="006C6DB8"/>
    <w:rsid w:val="006D055D"/>
    <w:rsid w:val="006D0BD0"/>
    <w:rsid w:val="006D2515"/>
    <w:rsid w:val="006D4C7C"/>
    <w:rsid w:val="006D75C0"/>
    <w:rsid w:val="006D7770"/>
    <w:rsid w:val="006E058B"/>
    <w:rsid w:val="006F04FA"/>
    <w:rsid w:val="006F38E5"/>
    <w:rsid w:val="006F5C7E"/>
    <w:rsid w:val="006F71D8"/>
    <w:rsid w:val="00710494"/>
    <w:rsid w:val="00711AD3"/>
    <w:rsid w:val="00711EAD"/>
    <w:rsid w:val="007145AC"/>
    <w:rsid w:val="00720037"/>
    <w:rsid w:val="00720638"/>
    <w:rsid w:val="007230B0"/>
    <w:rsid w:val="007240A5"/>
    <w:rsid w:val="007263FF"/>
    <w:rsid w:val="007274DC"/>
    <w:rsid w:val="007323AC"/>
    <w:rsid w:val="00733F06"/>
    <w:rsid w:val="0073592B"/>
    <w:rsid w:val="00737337"/>
    <w:rsid w:val="0074058A"/>
    <w:rsid w:val="0074533A"/>
    <w:rsid w:val="007524A5"/>
    <w:rsid w:val="00754E1D"/>
    <w:rsid w:val="007554D9"/>
    <w:rsid w:val="00755EC2"/>
    <w:rsid w:val="00757588"/>
    <w:rsid w:val="00757AEC"/>
    <w:rsid w:val="00761577"/>
    <w:rsid w:val="007650B2"/>
    <w:rsid w:val="00766507"/>
    <w:rsid w:val="0077325F"/>
    <w:rsid w:val="007741E5"/>
    <w:rsid w:val="007748BB"/>
    <w:rsid w:val="007750F8"/>
    <w:rsid w:val="00780A09"/>
    <w:rsid w:val="00780E77"/>
    <w:rsid w:val="007816E8"/>
    <w:rsid w:val="0078437D"/>
    <w:rsid w:val="0078672C"/>
    <w:rsid w:val="00786D59"/>
    <w:rsid w:val="00794E8D"/>
    <w:rsid w:val="00795775"/>
    <w:rsid w:val="0079657C"/>
    <w:rsid w:val="007A2FBD"/>
    <w:rsid w:val="007A405E"/>
    <w:rsid w:val="007A5206"/>
    <w:rsid w:val="007A7B62"/>
    <w:rsid w:val="007B11A6"/>
    <w:rsid w:val="007B2561"/>
    <w:rsid w:val="007B441E"/>
    <w:rsid w:val="007B4923"/>
    <w:rsid w:val="007B5685"/>
    <w:rsid w:val="007B6391"/>
    <w:rsid w:val="007B6868"/>
    <w:rsid w:val="007C0588"/>
    <w:rsid w:val="007C1007"/>
    <w:rsid w:val="007C459C"/>
    <w:rsid w:val="007C6001"/>
    <w:rsid w:val="007C6CCC"/>
    <w:rsid w:val="007D03DA"/>
    <w:rsid w:val="007D0BB4"/>
    <w:rsid w:val="007D2A0B"/>
    <w:rsid w:val="007D39F1"/>
    <w:rsid w:val="007D5267"/>
    <w:rsid w:val="007D5C8F"/>
    <w:rsid w:val="007D5ED8"/>
    <w:rsid w:val="007D7819"/>
    <w:rsid w:val="007E3116"/>
    <w:rsid w:val="007E4D53"/>
    <w:rsid w:val="007F2886"/>
    <w:rsid w:val="007F4302"/>
    <w:rsid w:val="007F65C3"/>
    <w:rsid w:val="007F757D"/>
    <w:rsid w:val="007F7DB8"/>
    <w:rsid w:val="0080111E"/>
    <w:rsid w:val="00801D15"/>
    <w:rsid w:val="0080404A"/>
    <w:rsid w:val="00804DBD"/>
    <w:rsid w:val="008065ED"/>
    <w:rsid w:val="00806BE1"/>
    <w:rsid w:val="00810417"/>
    <w:rsid w:val="00810EFC"/>
    <w:rsid w:val="008125CD"/>
    <w:rsid w:val="00814411"/>
    <w:rsid w:val="00816900"/>
    <w:rsid w:val="00820080"/>
    <w:rsid w:val="008208ED"/>
    <w:rsid w:val="00822E19"/>
    <w:rsid w:val="008246BF"/>
    <w:rsid w:val="00824ACA"/>
    <w:rsid w:val="0082664F"/>
    <w:rsid w:val="008304F6"/>
    <w:rsid w:val="00832FE5"/>
    <w:rsid w:val="00833E3E"/>
    <w:rsid w:val="00834B06"/>
    <w:rsid w:val="008367DC"/>
    <w:rsid w:val="00840A48"/>
    <w:rsid w:val="00842007"/>
    <w:rsid w:val="008423D6"/>
    <w:rsid w:val="008449C8"/>
    <w:rsid w:val="0084637D"/>
    <w:rsid w:val="008519C2"/>
    <w:rsid w:val="00852258"/>
    <w:rsid w:val="00852869"/>
    <w:rsid w:val="008530FE"/>
    <w:rsid w:val="00853C4D"/>
    <w:rsid w:val="0085443B"/>
    <w:rsid w:val="008547FE"/>
    <w:rsid w:val="00863034"/>
    <w:rsid w:val="00864D5F"/>
    <w:rsid w:val="008650FE"/>
    <w:rsid w:val="00870E4A"/>
    <w:rsid w:val="008711BB"/>
    <w:rsid w:val="00872ED3"/>
    <w:rsid w:val="0087378C"/>
    <w:rsid w:val="00874B25"/>
    <w:rsid w:val="00877254"/>
    <w:rsid w:val="00882616"/>
    <w:rsid w:val="00883D05"/>
    <w:rsid w:val="0088533B"/>
    <w:rsid w:val="0088534C"/>
    <w:rsid w:val="008913F9"/>
    <w:rsid w:val="00892060"/>
    <w:rsid w:val="00892E52"/>
    <w:rsid w:val="00894744"/>
    <w:rsid w:val="008A0899"/>
    <w:rsid w:val="008A0CFD"/>
    <w:rsid w:val="008A1C36"/>
    <w:rsid w:val="008A57DC"/>
    <w:rsid w:val="008A627D"/>
    <w:rsid w:val="008A6421"/>
    <w:rsid w:val="008A663C"/>
    <w:rsid w:val="008A6A0A"/>
    <w:rsid w:val="008A78D4"/>
    <w:rsid w:val="008B0838"/>
    <w:rsid w:val="008B146C"/>
    <w:rsid w:val="008B1A14"/>
    <w:rsid w:val="008B6BF5"/>
    <w:rsid w:val="008B6C7B"/>
    <w:rsid w:val="008C4653"/>
    <w:rsid w:val="008C6DFF"/>
    <w:rsid w:val="008D0E90"/>
    <w:rsid w:val="008D26A9"/>
    <w:rsid w:val="008D342D"/>
    <w:rsid w:val="008D5295"/>
    <w:rsid w:val="008D55D5"/>
    <w:rsid w:val="008D67A4"/>
    <w:rsid w:val="008D78F9"/>
    <w:rsid w:val="008D7D53"/>
    <w:rsid w:val="008E30DD"/>
    <w:rsid w:val="008E31BC"/>
    <w:rsid w:val="008E40D3"/>
    <w:rsid w:val="008E4A82"/>
    <w:rsid w:val="008E6CA4"/>
    <w:rsid w:val="008E73C8"/>
    <w:rsid w:val="008F315A"/>
    <w:rsid w:val="008F3BF4"/>
    <w:rsid w:val="00902A3E"/>
    <w:rsid w:val="00904961"/>
    <w:rsid w:val="00905033"/>
    <w:rsid w:val="00906FA1"/>
    <w:rsid w:val="009146A6"/>
    <w:rsid w:val="009150E1"/>
    <w:rsid w:val="00915B3D"/>
    <w:rsid w:val="009176BD"/>
    <w:rsid w:val="00926BFD"/>
    <w:rsid w:val="009350CB"/>
    <w:rsid w:val="0094042A"/>
    <w:rsid w:val="00942036"/>
    <w:rsid w:val="0094480A"/>
    <w:rsid w:val="00945317"/>
    <w:rsid w:val="00947262"/>
    <w:rsid w:val="0094780D"/>
    <w:rsid w:val="00947C59"/>
    <w:rsid w:val="00951801"/>
    <w:rsid w:val="00952074"/>
    <w:rsid w:val="009540B4"/>
    <w:rsid w:val="009562E3"/>
    <w:rsid w:val="00962F07"/>
    <w:rsid w:val="00971B6F"/>
    <w:rsid w:val="00975794"/>
    <w:rsid w:val="00981C8E"/>
    <w:rsid w:val="00985740"/>
    <w:rsid w:val="00987A6F"/>
    <w:rsid w:val="00991BD4"/>
    <w:rsid w:val="0099516C"/>
    <w:rsid w:val="009A0A98"/>
    <w:rsid w:val="009A0B5F"/>
    <w:rsid w:val="009A3D17"/>
    <w:rsid w:val="009A3D7D"/>
    <w:rsid w:val="009A590E"/>
    <w:rsid w:val="009A608D"/>
    <w:rsid w:val="009B0D25"/>
    <w:rsid w:val="009B20B9"/>
    <w:rsid w:val="009C1617"/>
    <w:rsid w:val="009C2CD4"/>
    <w:rsid w:val="009C37E9"/>
    <w:rsid w:val="009C3EFA"/>
    <w:rsid w:val="009C58F7"/>
    <w:rsid w:val="009D4A0F"/>
    <w:rsid w:val="009D5227"/>
    <w:rsid w:val="009D6D29"/>
    <w:rsid w:val="009D78DB"/>
    <w:rsid w:val="009E2F34"/>
    <w:rsid w:val="009E307B"/>
    <w:rsid w:val="009E396E"/>
    <w:rsid w:val="009E51D5"/>
    <w:rsid w:val="009E5695"/>
    <w:rsid w:val="009E7A75"/>
    <w:rsid w:val="009E7AF7"/>
    <w:rsid w:val="009F07C2"/>
    <w:rsid w:val="009F7DCD"/>
    <w:rsid w:val="00A01359"/>
    <w:rsid w:val="00A01B67"/>
    <w:rsid w:val="00A02821"/>
    <w:rsid w:val="00A02FFA"/>
    <w:rsid w:val="00A031AF"/>
    <w:rsid w:val="00A04305"/>
    <w:rsid w:val="00A10AE5"/>
    <w:rsid w:val="00A11368"/>
    <w:rsid w:val="00A123CA"/>
    <w:rsid w:val="00A12CCD"/>
    <w:rsid w:val="00A13AF1"/>
    <w:rsid w:val="00A15B02"/>
    <w:rsid w:val="00A162EF"/>
    <w:rsid w:val="00A167E0"/>
    <w:rsid w:val="00A22199"/>
    <w:rsid w:val="00A247D4"/>
    <w:rsid w:val="00A26067"/>
    <w:rsid w:val="00A2677D"/>
    <w:rsid w:val="00A274AF"/>
    <w:rsid w:val="00A35CA0"/>
    <w:rsid w:val="00A36D7B"/>
    <w:rsid w:val="00A406A0"/>
    <w:rsid w:val="00A4072B"/>
    <w:rsid w:val="00A426A2"/>
    <w:rsid w:val="00A45B9C"/>
    <w:rsid w:val="00A46DC6"/>
    <w:rsid w:val="00A46FB9"/>
    <w:rsid w:val="00A5052D"/>
    <w:rsid w:val="00A5200F"/>
    <w:rsid w:val="00A540BA"/>
    <w:rsid w:val="00A56A35"/>
    <w:rsid w:val="00A601F4"/>
    <w:rsid w:val="00A604EB"/>
    <w:rsid w:val="00A6266A"/>
    <w:rsid w:val="00A67650"/>
    <w:rsid w:val="00A70D6B"/>
    <w:rsid w:val="00A713CA"/>
    <w:rsid w:val="00A72E25"/>
    <w:rsid w:val="00A821CE"/>
    <w:rsid w:val="00A83168"/>
    <w:rsid w:val="00A92A38"/>
    <w:rsid w:val="00A949A3"/>
    <w:rsid w:val="00AA0326"/>
    <w:rsid w:val="00AA1125"/>
    <w:rsid w:val="00AA3855"/>
    <w:rsid w:val="00AA3C6A"/>
    <w:rsid w:val="00AB1827"/>
    <w:rsid w:val="00AB1A09"/>
    <w:rsid w:val="00AB4BB2"/>
    <w:rsid w:val="00AB7949"/>
    <w:rsid w:val="00AC140A"/>
    <w:rsid w:val="00AC3071"/>
    <w:rsid w:val="00AC6046"/>
    <w:rsid w:val="00AC6869"/>
    <w:rsid w:val="00AD27DB"/>
    <w:rsid w:val="00AE034E"/>
    <w:rsid w:val="00AE142F"/>
    <w:rsid w:val="00AE1978"/>
    <w:rsid w:val="00AF2456"/>
    <w:rsid w:val="00AF44CE"/>
    <w:rsid w:val="00AF4D00"/>
    <w:rsid w:val="00AF550B"/>
    <w:rsid w:val="00AF5F8E"/>
    <w:rsid w:val="00AF762D"/>
    <w:rsid w:val="00B00683"/>
    <w:rsid w:val="00B014FF"/>
    <w:rsid w:val="00B03B8C"/>
    <w:rsid w:val="00B049C2"/>
    <w:rsid w:val="00B1160B"/>
    <w:rsid w:val="00B14825"/>
    <w:rsid w:val="00B1538C"/>
    <w:rsid w:val="00B163D8"/>
    <w:rsid w:val="00B1646A"/>
    <w:rsid w:val="00B168FC"/>
    <w:rsid w:val="00B17E3E"/>
    <w:rsid w:val="00B20FE0"/>
    <w:rsid w:val="00B21E9E"/>
    <w:rsid w:val="00B26C5B"/>
    <w:rsid w:val="00B26E9F"/>
    <w:rsid w:val="00B35656"/>
    <w:rsid w:val="00B35EDA"/>
    <w:rsid w:val="00B42480"/>
    <w:rsid w:val="00B42F7C"/>
    <w:rsid w:val="00B4365D"/>
    <w:rsid w:val="00B4479E"/>
    <w:rsid w:val="00B607DA"/>
    <w:rsid w:val="00B63B7D"/>
    <w:rsid w:val="00B6714B"/>
    <w:rsid w:val="00B7065C"/>
    <w:rsid w:val="00B72CC8"/>
    <w:rsid w:val="00B756B5"/>
    <w:rsid w:val="00B76558"/>
    <w:rsid w:val="00B82BE0"/>
    <w:rsid w:val="00B84A07"/>
    <w:rsid w:val="00B91972"/>
    <w:rsid w:val="00BA4A11"/>
    <w:rsid w:val="00BA578F"/>
    <w:rsid w:val="00BB0399"/>
    <w:rsid w:val="00BB0982"/>
    <w:rsid w:val="00BB0F3C"/>
    <w:rsid w:val="00BB5237"/>
    <w:rsid w:val="00BB662F"/>
    <w:rsid w:val="00BB7962"/>
    <w:rsid w:val="00BC2662"/>
    <w:rsid w:val="00BC268A"/>
    <w:rsid w:val="00BD03D1"/>
    <w:rsid w:val="00BD3A2B"/>
    <w:rsid w:val="00BD54FA"/>
    <w:rsid w:val="00BD6F3B"/>
    <w:rsid w:val="00BD729B"/>
    <w:rsid w:val="00BE07A0"/>
    <w:rsid w:val="00BE37F6"/>
    <w:rsid w:val="00BE5183"/>
    <w:rsid w:val="00BE73F0"/>
    <w:rsid w:val="00BF1B5F"/>
    <w:rsid w:val="00BF2362"/>
    <w:rsid w:val="00BF2AC7"/>
    <w:rsid w:val="00BF587E"/>
    <w:rsid w:val="00BF6387"/>
    <w:rsid w:val="00C00C30"/>
    <w:rsid w:val="00C04C73"/>
    <w:rsid w:val="00C10497"/>
    <w:rsid w:val="00C117D2"/>
    <w:rsid w:val="00C209AB"/>
    <w:rsid w:val="00C218F8"/>
    <w:rsid w:val="00C27734"/>
    <w:rsid w:val="00C31F58"/>
    <w:rsid w:val="00C345D6"/>
    <w:rsid w:val="00C460FB"/>
    <w:rsid w:val="00C46159"/>
    <w:rsid w:val="00C462CE"/>
    <w:rsid w:val="00C4757D"/>
    <w:rsid w:val="00C50385"/>
    <w:rsid w:val="00C508D0"/>
    <w:rsid w:val="00C51117"/>
    <w:rsid w:val="00C51FBC"/>
    <w:rsid w:val="00C5413F"/>
    <w:rsid w:val="00C54E60"/>
    <w:rsid w:val="00C57186"/>
    <w:rsid w:val="00C63CEA"/>
    <w:rsid w:val="00C63D47"/>
    <w:rsid w:val="00C64DCA"/>
    <w:rsid w:val="00C71618"/>
    <w:rsid w:val="00C72135"/>
    <w:rsid w:val="00C74D21"/>
    <w:rsid w:val="00C7774C"/>
    <w:rsid w:val="00C80136"/>
    <w:rsid w:val="00C801D9"/>
    <w:rsid w:val="00C81677"/>
    <w:rsid w:val="00C822B7"/>
    <w:rsid w:val="00C82554"/>
    <w:rsid w:val="00C851EA"/>
    <w:rsid w:val="00C864DE"/>
    <w:rsid w:val="00C865B8"/>
    <w:rsid w:val="00C86AEA"/>
    <w:rsid w:val="00C8723B"/>
    <w:rsid w:val="00C911CD"/>
    <w:rsid w:val="00C91F28"/>
    <w:rsid w:val="00C93BA2"/>
    <w:rsid w:val="00C967EA"/>
    <w:rsid w:val="00CA4FB8"/>
    <w:rsid w:val="00CA5492"/>
    <w:rsid w:val="00CA6FFB"/>
    <w:rsid w:val="00CB00B5"/>
    <w:rsid w:val="00CB0559"/>
    <w:rsid w:val="00CB2DA4"/>
    <w:rsid w:val="00CB3D25"/>
    <w:rsid w:val="00CB6C83"/>
    <w:rsid w:val="00CC09A6"/>
    <w:rsid w:val="00CC1414"/>
    <w:rsid w:val="00CC14C5"/>
    <w:rsid w:val="00CC43C5"/>
    <w:rsid w:val="00CD2729"/>
    <w:rsid w:val="00CE1759"/>
    <w:rsid w:val="00CE60FA"/>
    <w:rsid w:val="00CE70CC"/>
    <w:rsid w:val="00CF3992"/>
    <w:rsid w:val="00CF4ADC"/>
    <w:rsid w:val="00D03404"/>
    <w:rsid w:val="00D036D5"/>
    <w:rsid w:val="00D03D73"/>
    <w:rsid w:val="00D047AF"/>
    <w:rsid w:val="00D07C88"/>
    <w:rsid w:val="00D10B5B"/>
    <w:rsid w:val="00D1215D"/>
    <w:rsid w:val="00D154BA"/>
    <w:rsid w:val="00D16E55"/>
    <w:rsid w:val="00D207E8"/>
    <w:rsid w:val="00D20E0E"/>
    <w:rsid w:val="00D2366B"/>
    <w:rsid w:val="00D25CDD"/>
    <w:rsid w:val="00D262DE"/>
    <w:rsid w:val="00D27DCA"/>
    <w:rsid w:val="00D326E0"/>
    <w:rsid w:val="00D411EE"/>
    <w:rsid w:val="00D41B2B"/>
    <w:rsid w:val="00D42F7B"/>
    <w:rsid w:val="00D457C0"/>
    <w:rsid w:val="00D50E27"/>
    <w:rsid w:val="00D51843"/>
    <w:rsid w:val="00D52A57"/>
    <w:rsid w:val="00D57B19"/>
    <w:rsid w:val="00D6044D"/>
    <w:rsid w:val="00D61934"/>
    <w:rsid w:val="00D641D2"/>
    <w:rsid w:val="00D642D3"/>
    <w:rsid w:val="00D66D6D"/>
    <w:rsid w:val="00D74021"/>
    <w:rsid w:val="00D81275"/>
    <w:rsid w:val="00D81692"/>
    <w:rsid w:val="00D82CE6"/>
    <w:rsid w:val="00D83235"/>
    <w:rsid w:val="00D86EAE"/>
    <w:rsid w:val="00D90127"/>
    <w:rsid w:val="00D9059A"/>
    <w:rsid w:val="00D91944"/>
    <w:rsid w:val="00D95F98"/>
    <w:rsid w:val="00DA1D4A"/>
    <w:rsid w:val="00DA24E2"/>
    <w:rsid w:val="00DA307E"/>
    <w:rsid w:val="00DA6198"/>
    <w:rsid w:val="00DB0FCE"/>
    <w:rsid w:val="00DB49FE"/>
    <w:rsid w:val="00DB6982"/>
    <w:rsid w:val="00DC3E00"/>
    <w:rsid w:val="00DC4141"/>
    <w:rsid w:val="00DC7A9B"/>
    <w:rsid w:val="00DD504E"/>
    <w:rsid w:val="00DD543E"/>
    <w:rsid w:val="00DD62E3"/>
    <w:rsid w:val="00DD76EB"/>
    <w:rsid w:val="00DE2CBE"/>
    <w:rsid w:val="00DE2E24"/>
    <w:rsid w:val="00DE411A"/>
    <w:rsid w:val="00DE7BE0"/>
    <w:rsid w:val="00DE7BF9"/>
    <w:rsid w:val="00DE7C35"/>
    <w:rsid w:val="00DF031B"/>
    <w:rsid w:val="00DF5F9A"/>
    <w:rsid w:val="00DF6F07"/>
    <w:rsid w:val="00DF7D63"/>
    <w:rsid w:val="00E012C4"/>
    <w:rsid w:val="00E044E1"/>
    <w:rsid w:val="00E055D7"/>
    <w:rsid w:val="00E12B43"/>
    <w:rsid w:val="00E12C02"/>
    <w:rsid w:val="00E1405E"/>
    <w:rsid w:val="00E14612"/>
    <w:rsid w:val="00E22970"/>
    <w:rsid w:val="00E239EB"/>
    <w:rsid w:val="00E27106"/>
    <w:rsid w:val="00E34851"/>
    <w:rsid w:val="00E34ACC"/>
    <w:rsid w:val="00E358DE"/>
    <w:rsid w:val="00E36A39"/>
    <w:rsid w:val="00E37A04"/>
    <w:rsid w:val="00E407BD"/>
    <w:rsid w:val="00E4615D"/>
    <w:rsid w:val="00E52C21"/>
    <w:rsid w:val="00E5464B"/>
    <w:rsid w:val="00E56110"/>
    <w:rsid w:val="00E70931"/>
    <w:rsid w:val="00E72C82"/>
    <w:rsid w:val="00E74DEA"/>
    <w:rsid w:val="00E757E9"/>
    <w:rsid w:val="00E7630A"/>
    <w:rsid w:val="00E765C8"/>
    <w:rsid w:val="00E77C28"/>
    <w:rsid w:val="00E839D9"/>
    <w:rsid w:val="00E95534"/>
    <w:rsid w:val="00EA09EE"/>
    <w:rsid w:val="00EA147F"/>
    <w:rsid w:val="00EA31CF"/>
    <w:rsid w:val="00EA3F61"/>
    <w:rsid w:val="00EB04CD"/>
    <w:rsid w:val="00EB15EE"/>
    <w:rsid w:val="00EB3723"/>
    <w:rsid w:val="00EB49F4"/>
    <w:rsid w:val="00EB6262"/>
    <w:rsid w:val="00EC235B"/>
    <w:rsid w:val="00EC3056"/>
    <w:rsid w:val="00ED01B0"/>
    <w:rsid w:val="00ED0233"/>
    <w:rsid w:val="00ED7ABC"/>
    <w:rsid w:val="00ED7D32"/>
    <w:rsid w:val="00EF026B"/>
    <w:rsid w:val="00EF6F55"/>
    <w:rsid w:val="00EF7682"/>
    <w:rsid w:val="00EF7849"/>
    <w:rsid w:val="00F005DE"/>
    <w:rsid w:val="00F05462"/>
    <w:rsid w:val="00F12BF4"/>
    <w:rsid w:val="00F13A56"/>
    <w:rsid w:val="00F15E67"/>
    <w:rsid w:val="00F15FD3"/>
    <w:rsid w:val="00F23941"/>
    <w:rsid w:val="00F30CF1"/>
    <w:rsid w:val="00F3143D"/>
    <w:rsid w:val="00F31B9B"/>
    <w:rsid w:val="00F31BFD"/>
    <w:rsid w:val="00F31CCD"/>
    <w:rsid w:val="00F34DE8"/>
    <w:rsid w:val="00F35788"/>
    <w:rsid w:val="00F37C12"/>
    <w:rsid w:val="00F44388"/>
    <w:rsid w:val="00F45842"/>
    <w:rsid w:val="00F45FA1"/>
    <w:rsid w:val="00F4624A"/>
    <w:rsid w:val="00F46663"/>
    <w:rsid w:val="00F50095"/>
    <w:rsid w:val="00F50523"/>
    <w:rsid w:val="00F5109E"/>
    <w:rsid w:val="00F516AB"/>
    <w:rsid w:val="00F53455"/>
    <w:rsid w:val="00F5459A"/>
    <w:rsid w:val="00F5661D"/>
    <w:rsid w:val="00F60F84"/>
    <w:rsid w:val="00F6137B"/>
    <w:rsid w:val="00F62111"/>
    <w:rsid w:val="00F656E6"/>
    <w:rsid w:val="00F664C6"/>
    <w:rsid w:val="00F667D2"/>
    <w:rsid w:val="00F66FD9"/>
    <w:rsid w:val="00F67D53"/>
    <w:rsid w:val="00F70E42"/>
    <w:rsid w:val="00F712C8"/>
    <w:rsid w:val="00F71F8F"/>
    <w:rsid w:val="00F729A2"/>
    <w:rsid w:val="00F74A3D"/>
    <w:rsid w:val="00F80257"/>
    <w:rsid w:val="00F850FC"/>
    <w:rsid w:val="00F85E76"/>
    <w:rsid w:val="00F90064"/>
    <w:rsid w:val="00F933B9"/>
    <w:rsid w:val="00F94475"/>
    <w:rsid w:val="00F979DD"/>
    <w:rsid w:val="00FA3C32"/>
    <w:rsid w:val="00FA50A0"/>
    <w:rsid w:val="00FA6A7A"/>
    <w:rsid w:val="00FB3001"/>
    <w:rsid w:val="00FB5C37"/>
    <w:rsid w:val="00FC2B34"/>
    <w:rsid w:val="00FC7A4D"/>
    <w:rsid w:val="00FD0BAF"/>
    <w:rsid w:val="00FD15C8"/>
    <w:rsid w:val="00FD5138"/>
    <w:rsid w:val="00FD5145"/>
    <w:rsid w:val="00FD73FE"/>
    <w:rsid w:val="00FE30EA"/>
    <w:rsid w:val="00FE59AC"/>
    <w:rsid w:val="00FE6ED0"/>
    <w:rsid w:val="00FE7A0E"/>
    <w:rsid w:val="00FF5761"/>
    <w:rsid w:val="00FF7918"/>
    <w:rsid w:val="034D85F6"/>
    <w:rsid w:val="03A0F51F"/>
    <w:rsid w:val="0465513B"/>
    <w:rsid w:val="0492AE82"/>
    <w:rsid w:val="05109072"/>
    <w:rsid w:val="0BE42FD5"/>
    <w:rsid w:val="0C03B500"/>
    <w:rsid w:val="0C74C45B"/>
    <w:rsid w:val="0D77796B"/>
    <w:rsid w:val="0E67DBC2"/>
    <w:rsid w:val="0F45FE5D"/>
    <w:rsid w:val="0F5B90D8"/>
    <w:rsid w:val="0FF031C3"/>
    <w:rsid w:val="108C86B5"/>
    <w:rsid w:val="13F2E304"/>
    <w:rsid w:val="159A4345"/>
    <w:rsid w:val="1625DCDF"/>
    <w:rsid w:val="181BDA56"/>
    <w:rsid w:val="197EAC6C"/>
    <w:rsid w:val="1A3312C4"/>
    <w:rsid w:val="1A42C808"/>
    <w:rsid w:val="1BA64CF8"/>
    <w:rsid w:val="1C9C2A01"/>
    <w:rsid w:val="1E6B2F33"/>
    <w:rsid w:val="1F5CAA17"/>
    <w:rsid w:val="1F62F804"/>
    <w:rsid w:val="1FD711D2"/>
    <w:rsid w:val="22B524AE"/>
    <w:rsid w:val="24634E5B"/>
    <w:rsid w:val="269EFDCF"/>
    <w:rsid w:val="28A5D1B8"/>
    <w:rsid w:val="29649C83"/>
    <w:rsid w:val="2A1971C4"/>
    <w:rsid w:val="2ACF362D"/>
    <w:rsid w:val="2AF72BD6"/>
    <w:rsid w:val="2B0F7EAC"/>
    <w:rsid w:val="2E16EA63"/>
    <w:rsid w:val="2EE6DA79"/>
    <w:rsid w:val="32A15448"/>
    <w:rsid w:val="33A97940"/>
    <w:rsid w:val="33CE13DE"/>
    <w:rsid w:val="3676A870"/>
    <w:rsid w:val="36F36508"/>
    <w:rsid w:val="377E984C"/>
    <w:rsid w:val="394FA522"/>
    <w:rsid w:val="3B6A7E9C"/>
    <w:rsid w:val="3E3D68FF"/>
    <w:rsid w:val="3E828D13"/>
    <w:rsid w:val="40F63E95"/>
    <w:rsid w:val="4759B727"/>
    <w:rsid w:val="4876DE67"/>
    <w:rsid w:val="4C6B6505"/>
    <w:rsid w:val="4E5561FF"/>
    <w:rsid w:val="504D75F4"/>
    <w:rsid w:val="510CAE81"/>
    <w:rsid w:val="5448847A"/>
    <w:rsid w:val="5644B9A8"/>
    <w:rsid w:val="58EB2BB0"/>
    <w:rsid w:val="5A60C658"/>
    <w:rsid w:val="5A7D23E2"/>
    <w:rsid w:val="5C20CBE1"/>
    <w:rsid w:val="5C67D259"/>
    <w:rsid w:val="5D3BC168"/>
    <w:rsid w:val="5E5D6352"/>
    <w:rsid w:val="5E8DA068"/>
    <w:rsid w:val="5F313168"/>
    <w:rsid w:val="606F750D"/>
    <w:rsid w:val="6081E8BF"/>
    <w:rsid w:val="62A7CA93"/>
    <w:rsid w:val="63B25352"/>
    <w:rsid w:val="6486B440"/>
    <w:rsid w:val="652B39F5"/>
    <w:rsid w:val="65B5E378"/>
    <w:rsid w:val="69382F7F"/>
    <w:rsid w:val="6942BC96"/>
    <w:rsid w:val="69CA9C33"/>
    <w:rsid w:val="6A9212E0"/>
    <w:rsid w:val="6B493300"/>
    <w:rsid w:val="6BE9C7AC"/>
    <w:rsid w:val="6CF07B06"/>
    <w:rsid w:val="6E85AB57"/>
    <w:rsid w:val="6EF1D822"/>
    <w:rsid w:val="6F2317F2"/>
    <w:rsid w:val="700B243D"/>
    <w:rsid w:val="72BAAF3B"/>
    <w:rsid w:val="74F2028C"/>
    <w:rsid w:val="76639B01"/>
    <w:rsid w:val="77BD922E"/>
    <w:rsid w:val="788BD502"/>
    <w:rsid w:val="7A40013A"/>
    <w:rsid w:val="7A4F36A0"/>
    <w:rsid w:val="7BAB3619"/>
    <w:rsid w:val="7D6EA995"/>
    <w:rsid w:val="7F4535F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278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726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aragraph">
    <w:name w:val="paragraph"/>
    <w:basedOn w:val="Normal"/>
    <w:rsid w:val="008367D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Fuentedeprrafopredeter"/>
    <w:rsid w:val="008367DC"/>
  </w:style>
  <w:style w:type="character" w:customStyle="1" w:styleId="eop">
    <w:name w:val="eop"/>
    <w:basedOn w:val="Fuentedeprrafopredeter"/>
    <w:rsid w:val="008367DC"/>
  </w:style>
  <w:style w:type="character" w:customStyle="1" w:styleId="spellingerror">
    <w:name w:val="spellingerror"/>
    <w:basedOn w:val="Fuentedeprrafopredeter"/>
    <w:rsid w:val="008367DC"/>
  </w:style>
  <w:style w:type="paragraph" w:styleId="Prrafodelista">
    <w:name w:val="List Paragraph"/>
    <w:aliases w:val="FooterText,Bullet List,List Paragraph1,numbered,Paragraphe de liste1,Bulletr List Paragraph,列出段落,列出段落1,List Paragraph2,List Paragraph21,Listeafsnit1,Parágrafo da Lista1,Párrafo de lista1,リスト段落1,????,????1,?????1"/>
    <w:basedOn w:val="Normal"/>
    <w:link w:val="PrrafodelistaCar"/>
    <w:uiPriority w:val="34"/>
    <w:qFormat/>
    <w:rsid w:val="00F15FD3"/>
    <w:pPr>
      <w:ind w:left="720"/>
      <w:contextualSpacing/>
    </w:pPr>
  </w:style>
  <w:style w:type="character" w:styleId="Refdecomentario">
    <w:name w:val="annotation reference"/>
    <w:basedOn w:val="Fuentedeprrafopredeter"/>
    <w:uiPriority w:val="99"/>
    <w:semiHidden/>
    <w:unhideWhenUsed/>
    <w:rsid w:val="00D20E0E"/>
    <w:rPr>
      <w:sz w:val="16"/>
      <w:szCs w:val="16"/>
    </w:rPr>
  </w:style>
  <w:style w:type="paragraph" w:styleId="Textocomentario">
    <w:name w:val="annotation text"/>
    <w:basedOn w:val="Normal"/>
    <w:link w:val="TextocomentarioCar"/>
    <w:uiPriority w:val="99"/>
    <w:semiHidden/>
    <w:unhideWhenUsed/>
    <w:rsid w:val="00D20E0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20E0E"/>
    <w:rPr>
      <w:sz w:val="20"/>
      <w:szCs w:val="20"/>
    </w:rPr>
  </w:style>
  <w:style w:type="paragraph" w:styleId="Asuntodelcomentario">
    <w:name w:val="annotation subject"/>
    <w:basedOn w:val="Textocomentario"/>
    <w:next w:val="Textocomentario"/>
    <w:link w:val="AsuntodelcomentarioCar"/>
    <w:uiPriority w:val="99"/>
    <w:semiHidden/>
    <w:unhideWhenUsed/>
    <w:rsid w:val="00D20E0E"/>
    <w:rPr>
      <w:b/>
      <w:bCs/>
    </w:rPr>
  </w:style>
  <w:style w:type="character" w:customStyle="1" w:styleId="AsuntodelcomentarioCar">
    <w:name w:val="Asunto del comentario Car"/>
    <w:basedOn w:val="TextocomentarioCar"/>
    <w:link w:val="Asuntodelcomentario"/>
    <w:uiPriority w:val="99"/>
    <w:semiHidden/>
    <w:rsid w:val="00D20E0E"/>
    <w:rPr>
      <w:b/>
      <w:bCs/>
      <w:sz w:val="20"/>
      <w:szCs w:val="20"/>
    </w:rPr>
  </w:style>
  <w:style w:type="paragraph" w:styleId="Textodeglobo">
    <w:name w:val="Balloon Text"/>
    <w:basedOn w:val="Normal"/>
    <w:link w:val="TextodegloboCar"/>
    <w:uiPriority w:val="99"/>
    <w:semiHidden/>
    <w:unhideWhenUsed/>
    <w:rsid w:val="00D20E0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20E0E"/>
    <w:rPr>
      <w:rFonts w:ascii="Segoe UI" w:hAnsi="Segoe UI" w:cs="Segoe UI"/>
      <w:sz w:val="18"/>
      <w:szCs w:val="18"/>
    </w:rPr>
  </w:style>
  <w:style w:type="character" w:styleId="Hipervnculo">
    <w:name w:val="Hyperlink"/>
    <w:basedOn w:val="Fuentedeprrafopredeter"/>
    <w:uiPriority w:val="99"/>
    <w:unhideWhenUsed/>
    <w:rsid w:val="0000355F"/>
    <w:rPr>
      <w:color w:val="0563C1" w:themeColor="hyperlink"/>
      <w:u w:val="single"/>
    </w:rPr>
  </w:style>
  <w:style w:type="character" w:customStyle="1" w:styleId="UnresolvedMention1">
    <w:name w:val="Unresolved Mention1"/>
    <w:basedOn w:val="Fuentedeprrafopredeter"/>
    <w:uiPriority w:val="99"/>
    <w:semiHidden/>
    <w:unhideWhenUsed/>
    <w:rsid w:val="0000355F"/>
    <w:rPr>
      <w:color w:val="605E5C"/>
      <w:shd w:val="clear" w:color="auto" w:fill="E1DFDD"/>
    </w:rPr>
  </w:style>
  <w:style w:type="paragraph" w:customStyle="1" w:styleId="xxxxxxmsonormal">
    <w:name w:val="x_xxxxxmsonormal"/>
    <w:basedOn w:val="Normal"/>
    <w:rsid w:val="00B03B8C"/>
    <w:pPr>
      <w:spacing w:after="0" w:line="240" w:lineRule="auto"/>
    </w:pPr>
    <w:rPr>
      <w:rFonts w:ascii="Calibri" w:hAnsi="Calibri" w:cs="Calibri"/>
      <w:lang w:eastAsia="en-GB"/>
    </w:rPr>
  </w:style>
  <w:style w:type="paragraph" w:customStyle="1" w:styleId="xmsonormal">
    <w:name w:val="x_msonormal"/>
    <w:basedOn w:val="Normal"/>
    <w:rsid w:val="005E61A4"/>
    <w:pPr>
      <w:spacing w:after="0" w:line="240" w:lineRule="auto"/>
    </w:pPr>
    <w:rPr>
      <w:rFonts w:ascii="Calibri" w:hAnsi="Calibri" w:cs="Calibri"/>
      <w:lang w:eastAsia="en-GB"/>
    </w:rPr>
  </w:style>
  <w:style w:type="character" w:customStyle="1" w:styleId="apple-converted-space">
    <w:name w:val="apple-converted-space"/>
    <w:basedOn w:val="Fuentedeprrafopredeter"/>
    <w:rsid w:val="007D03DA"/>
  </w:style>
  <w:style w:type="character" w:customStyle="1" w:styleId="PrrafodelistaCar">
    <w:name w:val="Párrafo de lista Car"/>
    <w:aliases w:val="FooterText Car,Bullet List Car,List Paragraph1 Car,numbered Car,Paragraphe de liste1 Car,Bulletr List Paragraph Car,列出段落 Car,列出段落1 Car,List Paragraph2 Car,List Paragraph21 Car,Listeafsnit1 Car,Parágrafo da Lista1 Car,リスト段落1 Car"/>
    <w:basedOn w:val="Fuentedeprrafopredeter"/>
    <w:link w:val="Prrafodelista"/>
    <w:uiPriority w:val="34"/>
    <w:locked/>
    <w:rsid w:val="007D03DA"/>
  </w:style>
  <w:style w:type="paragraph" w:styleId="Revisin">
    <w:name w:val="Revision"/>
    <w:hidden/>
    <w:uiPriority w:val="99"/>
    <w:semiHidden/>
    <w:rsid w:val="00C864DE"/>
    <w:pPr>
      <w:spacing w:after="0" w:line="240" w:lineRule="auto"/>
    </w:pPr>
  </w:style>
  <w:style w:type="paragraph" w:styleId="Encabezado">
    <w:name w:val="header"/>
    <w:basedOn w:val="Normal"/>
    <w:link w:val="EncabezadoCar"/>
    <w:uiPriority w:val="99"/>
    <w:unhideWhenUsed/>
    <w:rsid w:val="00C27734"/>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C27734"/>
  </w:style>
  <w:style w:type="paragraph" w:styleId="Piedepgina">
    <w:name w:val="footer"/>
    <w:basedOn w:val="Normal"/>
    <w:link w:val="PiedepginaCar"/>
    <w:uiPriority w:val="99"/>
    <w:unhideWhenUsed/>
    <w:rsid w:val="00C27734"/>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C27734"/>
  </w:style>
  <w:style w:type="character" w:customStyle="1" w:styleId="UnresolvedMention2">
    <w:name w:val="Unresolved Mention2"/>
    <w:basedOn w:val="Fuentedeprrafopredeter"/>
    <w:uiPriority w:val="99"/>
    <w:semiHidden/>
    <w:unhideWhenUsed/>
    <w:rsid w:val="005C04F2"/>
    <w:rPr>
      <w:color w:val="605E5C"/>
      <w:shd w:val="clear" w:color="auto" w:fill="E1DFDD"/>
    </w:rPr>
  </w:style>
  <w:style w:type="paragraph" w:styleId="NormalWeb">
    <w:name w:val="Normal (Web)"/>
    <w:basedOn w:val="Normal"/>
    <w:uiPriority w:val="99"/>
    <w:semiHidden/>
    <w:unhideWhenUsed/>
    <w:rsid w:val="001B264A"/>
    <w:pPr>
      <w:spacing w:before="100" w:beforeAutospacing="1" w:after="100" w:afterAutospacing="1" w:line="240" w:lineRule="auto"/>
    </w:pPr>
    <w:rPr>
      <w:rFonts w:ascii="Times New Roman" w:hAnsi="Times New Roman" w:cs="Times New Roman"/>
      <w:sz w:val="24"/>
      <w:szCs w:val="24"/>
      <w:lang w:eastAsia="en-GB"/>
    </w:rPr>
  </w:style>
  <w:style w:type="character" w:styleId="Hipervnculovisitado">
    <w:name w:val="FollowedHyperlink"/>
    <w:basedOn w:val="Fuentedeprrafopredeter"/>
    <w:uiPriority w:val="99"/>
    <w:semiHidden/>
    <w:unhideWhenUsed/>
    <w:rsid w:val="00316D5D"/>
    <w:rPr>
      <w:color w:val="954F72" w:themeColor="followedHyperlink"/>
      <w:u w:val="single"/>
    </w:rPr>
  </w:style>
  <w:style w:type="paragraph" w:customStyle="1" w:styleId="Body1">
    <w:name w:val="Body 1"/>
    <w:basedOn w:val="Normal"/>
    <w:rsid w:val="00BB0399"/>
    <w:pPr>
      <w:spacing w:after="0" w:line="240" w:lineRule="auto"/>
    </w:pPr>
    <w:rPr>
      <w:rFonts w:ascii="Helvetica" w:hAnsi="Helvetica" w:cs="Times New Roman"/>
      <w:color w:val="000000"/>
      <w:sz w:val="24"/>
      <w:szCs w:val="24"/>
      <w:lang w:val="es-ES" w:eastAsia="es-ES"/>
    </w:rPr>
  </w:style>
  <w:style w:type="character" w:customStyle="1" w:styleId="UnresolvedMention3">
    <w:name w:val="Unresolved Mention3"/>
    <w:basedOn w:val="Fuentedeprrafopredeter"/>
    <w:uiPriority w:val="99"/>
    <w:semiHidden/>
    <w:unhideWhenUsed/>
    <w:rsid w:val="006948E0"/>
    <w:rPr>
      <w:color w:val="605E5C"/>
      <w:shd w:val="clear" w:color="auto" w:fill="E1DFDD"/>
    </w:rPr>
  </w:style>
  <w:style w:type="paragraph" w:styleId="Sinespaciado">
    <w:name w:val="No Spacing"/>
    <w:uiPriority w:val="1"/>
    <w:qFormat/>
    <w:rsid w:val="00E5611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726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aragraph">
    <w:name w:val="paragraph"/>
    <w:basedOn w:val="Normal"/>
    <w:rsid w:val="008367D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Fuentedeprrafopredeter"/>
    <w:rsid w:val="008367DC"/>
  </w:style>
  <w:style w:type="character" w:customStyle="1" w:styleId="eop">
    <w:name w:val="eop"/>
    <w:basedOn w:val="Fuentedeprrafopredeter"/>
    <w:rsid w:val="008367DC"/>
  </w:style>
  <w:style w:type="character" w:customStyle="1" w:styleId="spellingerror">
    <w:name w:val="spellingerror"/>
    <w:basedOn w:val="Fuentedeprrafopredeter"/>
    <w:rsid w:val="008367DC"/>
  </w:style>
  <w:style w:type="paragraph" w:styleId="Prrafodelista">
    <w:name w:val="List Paragraph"/>
    <w:aliases w:val="FooterText,Bullet List,List Paragraph1,numbered,Paragraphe de liste1,Bulletr List Paragraph,列出段落,列出段落1,List Paragraph2,List Paragraph21,Listeafsnit1,Parágrafo da Lista1,Párrafo de lista1,リスト段落1,????,????1,?????1"/>
    <w:basedOn w:val="Normal"/>
    <w:link w:val="PrrafodelistaCar"/>
    <w:uiPriority w:val="34"/>
    <w:qFormat/>
    <w:rsid w:val="00F15FD3"/>
    <w:pPr>
      <w:ind w:left="720"/>
      <w:contextualSpacing/>
    </w:pPr>
  </w:style>
  <w:style w:type="character" w:styleId="Refdecomentario">
    <w:name w:val="annotation reference"/>
    <w:basedOn w:val="Fuentedeprrafopredeter"/>
    <w:uiPriority w:val="99"/>
    <w:semiHidden/>
    <w:unhideWhenUsed/>
    <w:rsid w:val="00D20E0E"/>
    <w:rPr>
      <w:sz w:val="16"/>
      <w:szCs w:val="16"/>
    </w:rPr>
  </w:style>
  <w:style w:type="paragraph" w:styleId="Textocomentario">
    <w:name w:val="annotation text"/>
    <w:basedOn w:val="Normal"/>
    <w:link w:val="TextocomentarioCar"/>
    <w:uiPriority w:val="99"/>
    <w:semiHidden/>
    <w:unhideWhenUsed/>
    <w:rsid w:val="00D20E0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20E0E"/>
    <w:rPr>
      <w:sz w:val="20"/>
      <w:szCs w:val="20"/>
    </w:rPr>
  </w:style>
  <w:style w:type="paragraph" w:styleId="Asuntodelcomentario">
    <w:name w:val="annotation subject"/>
    <w:basedOn w:val="Textocomentario"/>
    <w:next w:val="Textocomentario"/>
    <w:link w:val="AsuntodelcomentarioCar"/>
    <w:uiPriority w:val="99"/>
    <w:semiHidden/>
    <w:unhideWhenUsed/>
    <w:rsid w:val="00D20E0E"/>
    <w:rPr>
      <w:b/>
      <w:bCs/>
    </w:rPr>
  </w:style>
  <w:style w:type="character" w:customStyle="1" w:styleId="AsuntodelcomentarioCar">
    <w:name w:val="Asunto del comentario Car"/>
    <w:basedOn w:val="TextocomentarioCar"/>
    <w:link w:val="Asuntodelcomentario"/>
    <w:uiPriority w:val="99"/>
    <w:semiHidden/>
    <w:rsid w:val="00D20E0E"/>
    <w:rPr>
      <w:b/>
      <w:bCs/>
      <w:sz w:val="20"/>
      <w:szCs w:val="20"/>
    </w:rPr>
  </w:style>
  <w:style w:type="paragraph" w:styleId="Textodeglobo">
    <w:name w:val="Balloon Text"/>
    <w:basedOn w:val="Normal"/>
    <w:link w:val="TextodegloboCar"/>
    <w:uiPriority w:val="99"/>
    <w:semiHidden/>
    <w:unhideWhenUsed/>
    <w:rsid w:val="00D20E0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20E0E"/>
    <w:rPr>
      <w:rFonts w:ascii="Segoe UI" w:hAnsi="Segoe UI" w:cs="Segoe UI"/>
      <w:sz w:val="18"/>
      <w:szCs w:val="18"/>
    </w:rPr>
  </w:style>
  <w:style w:type="character" w:styleId="Hipervnculo">
    <w:name w:val="Hyperlink"/>
    <w:basedOn w:val="Fuentedeprrafopredeter"/>
    <w:uiPriority w:val="99"/>
    <w:unhideWhenUsed/>
    <w:rsid w:val="0000355F"/>
    <w:rPr>
      <w:color w:val="0563C1" w:themeColor="hyperlink"/>
      <w:u w:val="single"/>
    </w:rPr>
  </w:style>
  <w:style w:type="character" w:customStyle="1" w:styleId="UnresolvedMention1">
    <w:name w:val="Unresolved Mention1"/>
    <w:basedOn w:val="Fuentedeprrafopredeter"/>
    <w:uiPriority w:val="99"/>
    <w:semiHidden/>
    <w:unhideWhenUsed/>
    <w:rsid w:val="0000355F"/>
    <w:rPr>
      <w:color w:val="605E5C"/>
      <w:shd w:val="clear" w:color="auto" w:fill="E1DFDD"/>
    </w:rPr>
  </w:style>
  <w:style w:type="paragraph" w:customStyle="1" w:styleId="xxxxxxmsonormal">
    <w:name w:val="x_xxxxxmsonormal"/>
    <w:basedOn w:val="Normal"/>
    <w:rsid w:val="00B03B8C"/>
    <w:pPr>
      <w:spacing w:after="0" w:line="240" w:lineRule="auto"/>
    </w:pPr>
    <w:rPr>
      <w:rFonts w:ascii="Calibri" w:hAnsi="Calibri" w:cs="Calibri"/>
      <w:lang w:eastAsia="en-GB"/>
    </w:rPr>
  </w:style>
  <w:style w:type="paragraph" w:customStyle="1" w:styleId="xmsonormal">
    <w:name w:val="x_msonormal"/>
    <w:basedOn w:val="Normal"/>
    <w:rsid w:val="005E61A4"/>
    <w:pPr>
      <w:spacing w:after="0" w:line="240" w:lineRule="auto"/>
    </w:pPr>
    <w:rPr>
      <w:rFonts w:ascii="Calibri" w:hAnsi="Calibri" w:cs="Calibri"/>
      <w:lang w:eastAsia="en-GB"/>
    </w:rPr>
  </w:style>
  <w:style w:type="character" w:customStyle="1" w:styleId="apple-converted-space">
    <w:name w:val="apple-converted-space"/>
    <w:basedOn w:val="Fuentedeprrafopredeter"/>
    <w:rsid w:val="007D03DA"/>
  </w:style>
  <w:style w:type="character" w:customStyle="1" w:styleId="PrrafodelistaCar">
    <w:name w:val="Párrafo de lista Car"/>
    <w:aliases w:val="FooterText Car,Bullet List Car,List Paragraph1 Car,numbered Car,Paragraphe de liste1 Car,Bulletr List Paragraph Car,列出段落 Car,列出段落1 Car,List Paragraph2 Car,List Paragraph21 Car,Listeafsnit1 Car,Parágrafo da Lista1 Car,リスト段落1 Car"/>
    <w:basedOn w:val="Fuentedeprrafopredeter"/>
    <w:link w:val="Prrafodelista"/>
    <w:uiPriority w:val="34"/>
    <w:locked/>
    <w:rsid w:val="007D03DA"/>
  </w:style>
  <w:style w:type="paragraph" w:styleId="Revisin">
    <w:name w:val="Revision"/>
    <w:hidden/>
    <w:uiPriority w:val="99"/>
    <w:semiHidden/>
    <w:rsid w:val="00C864DE"/>
    <w:pPr>
      <w:spacing w:after="0" w:line="240" w:lineRule="auto"/>
    </w:pPr>
  </w:style>
  <w:style w:type="paragraph" w:styleId="Encabezado">
    <w:name w:val="header"/>
    <w:basedOn w:val="Normal"/>
    <w:link w:val="EncabezadoCar"/>
    <w:uiPriority w:val="99"/>
    <w:unhideWhenUsed/>
    <w:rsid w:val="00C27734"/>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C27734"/>
  </w:style>
  <w:style w:type="paragraph" w:styleId="Piedepgina">
    <w:name w:val="footer"/>
    <w:basedOn w:val="Normal"/>
    <w:link w:val="PiedepginaCar"/>
    <w:uiPriority w:val="99"/>
    <w:unhideWhenUsed/>
    <w:rsid w:val="00C27734"/>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C27734"/>
  </w:style>
  <w:style w:type="character" w:customStyle="1" w:styleId="UnresolvedMention2">
    <w:name w:val="Unresolved Mention2"/>
    <w:basedOn w:val="Fuentedeprrafopredeter"/>
    <w:uiPriority w:val="99"/>
    <w:semiHidden/>
    <w:unhideWhenUsed/>
    <w:rsid w:val="005C04F2"/>
    <w:rPr>
      <w:color w:val="605E5C"/>
      <w:shd w:val="clear" w:color="auto" w:fill="E1DFDD"/>
    </w:rPr>
  </w:style>
  <w:style w:type="paragraph" w:styleId="NormalWeb">
    <w:name w:val="Normal (Web)"/>
    <w:basedOn w:val="Normal"/>
    <w:uiPriority w:val="99"/>
    <w:semiHidden/>
    <w:unhideWhenUsed/>
    <w:rsid w:val="001B264A"/>
    <w:pPr>
      <w:spacing w:before="100" w:beforeAutospacing="1" w:after="100" w:afterAutospacing="1" w:line="240" w:lineRule="auto"/>
    </w:pPr>
    <w:rPr>
      <w:rFonts w:ascii="Times New Roman" w:hAnsi="Times New Roman" w:cs="Times New Roman"/>
      <w:sz w:val="24"/>
      <w:szCs w:val="24"/>
      <w:lang w:eastAsia="en-GB"/>
    </w:rPr>
  </w:style>
  <w:style w:type="character" w:styleId="Hipervnculovisitado">
    <w:name w:val="FollowedHyperlink"/>
    <w:basedOn w:val="Fuentedeprrafopredeter"/>
    <w:uiPriority w:val="99"/>
    <w:semiHidden/>
    <w:unhideWhenUsed/>
    <w:rsid w:val="00316D5D"/>
    <w:rPr>
      <w:color w:val="954F72" w:themeColor="followedHyperlink"/>
      <w:u w:val="single"/>
    </w:rPr>
  </w:style>
  <w:style w:type="paragraph" w:customStyle="1" w:styleId="Body1">
    <w:name w:val="Body 1"/>
    <w:basedOn w:val="Normal"/>
    <w:rsid w:val="00BB0399"/>
    <w:pPr>
      <w:spacing w:after="0" w:line="240" w:lineRule="auto"/>
    </w:pPr>
    <w:rPr>
      <w:rFonts w:ascii="Helvetica" w:hAnsi="Helvetica" w:cs="Times New Roman"/>
      <w:color w:val="000000"/>
      <w:sz w:val="24"/>
      <w:szCs w:val="24"/>
      <w:lang w:val="es-ES" w:eastAsia="es-ES"/>
    </w:rPr>
  </w:style>
  <w:style w:type="character" w:customStyle="1" w:styleId="UnresolvedMention3">
    <w:name w:val="Unresolved Mention3"/>
    <w:basedOn w:val="Fuentedeprrafopredeter"/>
    <w:uiPriority w:val="99"/>
    <w:semiHidden/>
    <w:unhideWhenUsed/>
    <w:rsid w:val="006948E0"/>
    <w:rPr>
      <w:color w:val="605E5C"/>
      <w:shd w:val="clear" w:color="auto" w:fill="E1DFDD"/>
    </w:rPr>
  </w:style>
  <w:style w:type="paragraph" w:styleId="Sinespaciado">
    <w:name w:val="No Spacing"/>
    <w:uiPriority w:val="1"/>
    <w:qFormat/>
    <w:rsid w:val="00E5611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338525">
      <w:bodyDiv w:val="1"/>
      <w:marLeft w:val="0"/>
      <w:marRight w:val="0"/>
      <w:marTop w:val="0"/>
      <w:marBottom w:val="0"/>
      <w:divBdr>
        <w:top w:val="none" w:sz="0" w:space="0" w:color="auto"/>
        <w:left w:val="none" w:sz="0" w:space="0" w:color="auto"/>
        <w:bottom w:val="none" w:sz="0" w:space="0" w:color="auto"/>
        <w:right w:val="none" w:sz="0" w:space="0" w:color="auto"/>
      </w:divBdr>
      <w:divsChild>
        <w:div w:id="1161626811">
          <w:marLeft w:val="274"/>
          <w:marRight w:val="0"/>
          <w:marTop w:val="0"/>
          <w:marBottom w:val="0"/>
          <w:divBdr>
            <w:top w:val="none" w:sz="0" w:space="0" w:color="auto"/>
            <w:left w:val="none" w:sz="0" w:space="0" w:color="auto"/>
            <w:bottom w:val="none" w:sz="0" w:space="0" w:color="auto"/>
            <w:right w:val="none" w:sz="0" w:space="0" w:color="auto"/>
          </w:divBdr>
        </w:div>
      </w:divsChild>
    </w:div>
    <w:div w:id="95174946">
      <w:bodyDiv w:val="1"/>
      <w:marLeft w:val="0"/>
      <w:marRight w:val="0"/>
      <w:marTop w:val="0"/>
      <w:marBottom w:val="0"/>
      <w:divBdr>
        <w:top w:val="none" w:sz="0" w:space="0" w:color="auto"/>
        <w:left w:val="none" w:sz="0" w:space="0" w:color="auto"/>
        <w:bottom w:val="none" w:sz="0" w:space="0" w:color="auto"/>
        <w:right w:val="none" w:sz="0" w:space="0" w:color="auto"/>
      </w:divBdr>
      <w:divsChild>
        <w:div w:id="337736288">
          <w:marLeft w:val="274"/>
          <w:marRight w:val="0"/>
          <w:marTop w:val="0"/>
          <w:marBottom w:val="0"/>
          <w:divBdr>
            <w:top w:val="none" w:sz="0" w:space="0" w:color="auto"/>
            <w:left w:val="none" w:sz="0" w:space="0" w:color="auto"/>
            <w:bottom w:val="none" w:sz="0" w:space="0" w:color="auto"/>
            <w:right w:val="none" w:sz="0" w:space="0" w:color="auto"/>
          </w:divBdr>
        </w:div>
        <w:div w:id="1465392302">
          <w:marLeft w:val="274"/>
          <w:marRight w:val="0"/>
          <w:marTop w:val="0"/>
          <w:marBottom w:val="0"/>
          <w:divBdr>
            <w:top w:val="none" w:sz="0" w:space="0" w:color="auto"/>
            <w:left w:val="none" w:sz="0" w:space="0" w:color="auto"/>
            <w:bottom w:val="none" w:sz="0" w:space="0" w:color="auto"/>
            <w:right w:val="none" w:sz="0" w:space="0" w:color="auto"/>
          </w:divBdr>
        </w:div>
        <w:div w:id="1503281406">
          <w:marLeft w:val="274"/>
          <w:marRight w:val="0"/>
          <w:marTop w:val="0"/>
          <w:marBottom w:val="0"/>
          <w:divBdr>
            <w:top w:val="none" w:sz="0" w:space="0" w:color="auto"/>
            <w:left w:val="none" w:sz="0" w:space="0" w:color="auto"/>
            <w:bottom w:val="none" w:sz="0" w:space="0" w:color="auto"/>
            <w:right w:val="none" w:sz="0" w:space="0" w:color="auto"/>
          </w:divBdr>
        </w:div>
        <w:div w:id="1550145487">
          <w:marLeft w:val="274"/>
          <w:marRight w:val="0"/>
          <w:marTop w:val="0"/>
          <w:marBottom w:val="0"/>
          <w:divBdr>
            <w:top w:val="none" w:sz="0" w:space="0" w:color="auto"/>
            <w:left w:val="none" w:sz="0" w:space="0" w:color="auto"/>
            <w:bottom w:val="none" w:sz="0" w:space="0" w:color="auto"/>
            <w:right w:val="none" w:sz="0" w:space="0" w:color="auto"/>
          </w:divBdr>
        </w:div>
        <w:div w:id="1981884570">
          <w:marLeft w:val="274"/>
          <w:marRight w:val="0"/>
          <w:marTop w:val="0"/>
          <w:marBottom w:val="0"/>
          <w:divBdr>
            <w:top w:val="none" w:sz="0" w:space="0" w:color="auto"/>
            <w:left w:val="none" w:sz="0" w:space="0" w:color="auto"/>
            <w:bottom w:val="none" w:sz="0" w:space="0" w:color="auto"/>
            <w:right w:val="none" w:sz="0" w:space="0" w:color="auto"/>
          </w:divBdr>
        </w:div>
      </w:divsChild>
    </w:div>
    <w:div w:id="114177518">
      <w:bodyDiv w:val="1"/>
      <w:marLeft w:val="0"/>
      <w:marRight w:val="0"/>
      <w:marTop w:val="0"/>
      <w:marBottom w:val="0"/>
      <w:divBdr>
        <w:top w:val="none" w:sz="0" w:space="0" w:color="auto"/>
        <w:left w:val="none" w:sz="0" w:space="0" w:color="auto"/>
        <w:bottom w:val="none" w:sz="0" w:space="0" w:color="auto"/>
        <w:right w:val="none" w:sz="0" w:space="0" w:color="auto"/>
      </w:divBdr>
    </w:div>
    <w:div w:id="151800587">
      <w:bodyDiv w:val="1"/>
      <w:marLeft w:val="0"/>
      <w:marRight w:val="0"/>
      <w:marTop w:val="0"/>
      <w:marBottom w:val="0"/>
      <w:divBdr>
        <w:top w:val="none" w:sz="0" w:space="0" w:color="auto"/>
        <w:left w:val="none" w:sz="0" w:space="0" w:color="auto"/>
        <w:bottom w:val="none" w:sz="0" w:space="0" w:color="auto"/>
        <w:right w:val="none" w:sz="0" w:space="0" w:color="auto"/>
      </w:divBdr>
      <w:divsChild>
        <w:div w:id="812912214">
          <w:marLeft w:val="274"/>
          <w:marRight w:val="0"/>
          <w:marTop w:val="0"/>
          <w:marBottom w:val="0"/>
          <w:divBdr>
            <w:top w:val="none" w:sz="0" w:space="0" w:color="auto"/>
            <w:left w:val="none" w:sz="0" w:space="0" w:color="auto"/>
            <w:bottom w:val="none" w:sz="0" w:space="0" w:color="auto"/>
            <w:right w:val="none" w:sz="0" w:space="0" w:color="auto"/>
          </w:divBdr>
        </w:div>
        <w:div w:id="1253663088">
          <w:marLeft w:val="274"/>
          <w:marRight w:val="0"/>
          <w:marTop w:val="0"/>
          <w:marBottom w:val="0"/>
          <w:divBdr>
            <w:top w:val="none" w:sz="0" w:space="0" w:color="auto"/>
            <w:left w:val="none" w:sz="0" w:space="0" w:color="auto"/>
            <w:bottom w:val="none" w:sz="0" w:space="0" w:color="auto"/>
            <w:right w:val="none" w:sz="0" w:space="0" w:color="auto"/>
          </w:divBdr>
        </w:div>
        <w:div w:id="1421297244">
          <w:marLeft w:val="274"/>
          <w:marRight w:val="0"/>
          <w:marTop w:val="0"/>
          <w:marBottom w:val="0"/>
          <w:divBdr>
            <w:top w:val="none" w:sz="0" w:space="0" w:color="auto"/>
            <w:left w:val="none" w:sz="0" w:space="0" w:color="auto"/>
            <w:bottom w:val="none" w:sz="0" w:space="0" w:color="auto"/>
            <w:right w:val="none" w:sz="0" w:space="0" w:color="auto"/>
          </w:divBdr>
        </w:div>
        <w:div w:id="1511721252">
          <w:marLeft w:val="274"/>
          <w:marRight w:val="0"/>
          <w:marTop w:val="0"/>
          <w:marBottom w:val="0"/>
          <w:divBdr>
            <w:top w:val="none" w:sz="0" w:space="0" w:color="auto"/>
            <w:left w:val="none" w:sz="0" w:space="0" w:color="auto"/>
            <w:bottom w:val="none" w:sz="0" w:space="0" w:color="auto"/>
            <w:right w:val="none" w:sz="0" w:space="0" w:color="auto"/>
          </w:divBdr>
        </w:div>
        <w:div w:id="1538734178">
          <w:marLeft w:val="274"/>
          <w:marRight w:val="0"/>
          <w:marTop w:val="0"/>
          <w:marBottom w:val="0"/>
          <w:divBdr>
            <w:top w:val="none" w:sz="0" w:space="0" w:color="auto"/>
            <w:left w:val="none" w:sz="0" w:space="0" w:color="auto"/>
            <w:bottom w:val="none" w:sz="0" w:space="0" w:color="auto"/>
            <w:right w:val="none" w:sz="0" w:space="0" w:color="auto"/>
          </w:divBdr>
        </w:div>
      </w:divsChild>
    </w:div>
    <w:div w:id="164708218">
      <w:bodyDiv w:val="1"/>
      <w:marLeft w:val="0"/>
      <w:marRight w:val="0"/>
      <w:marTop w:val="0"/>
      <w:marBottom w:val="0"/>
      <w:divBdr>
        <w:top w:val="none" w:sz="0" w:space="0" w:color="auto"/>
        <w:left w:val="none" w:sz="0" w:space="0" w:color="auto"/>
        <w:bottom w:val="none" w:sz="0" w:space="0" w:color="auto"/>
        <w:right w:val="none" w:sz="0" w:space="0" w:color="auto"/>
      </w:divBdr>
    </w:div>
    <w:div w:id="210969256">
      <w:bodyDiv w:val="1"/>
      <w:marLeft w:val="0"/>
      <w:marRight w:val="0"/>
      <w:marTop w:val="0"/>
      <w:marBottom w:val="0"/>
      <w:divBdr>
        <w:top w:val="none" w:sz="0" w:space="0" w:color="auto"/>
        <w:left w:val="none" w:sz="0" w:space="0" w:color="auto"/>
        <w:bottom w:val="none" w:sz="0" w:space="0" w:color="auto"/>
        <w:right w:val="none" w:sz="0" w:space="0" w:color="auto"/>
      </w:divBdr>
    </w:div>
    <w:div w:id="219362432">
      <w:bodyDiv w:val="1"/>
      <w:marLeft w:val="0"/>
      <w:marRight w:val="0"/>
      <w:marTop w:val="0"/>
      <w:marBottom w:val="0"/>
      <w:divBdr>
        <w:top w:val="none" w:sz="0" w:space="0" w:color="auto"/>
        <w:left w:val="none" w:sz="0" w:space="0" w:color="auto"/>
        <w:bottom w:val="none" w:sz="0" w:space="0" w:color="auto"/>
        <w:right w:val="none" w:sz="0" w:space="0" w:color="auto"/>
      </w:divBdr>
    </w:div>
    <w:div w:id="219446254">
      <w:bodyDiv w:val="1"/>
      <w:marLeft w:val="0"/>
      <w:marRight w:val="0"/>
      <w:marTop w:val="0"/>
      <w:marBottom w:val="0"/>
      <w:divBdr>
        <w:top w:val="none" w:sz="0" w:space="0" w:color="auto"/>
        <w:left w:val="none" w:sz="0" w:space="0" w:color="auto"/>
        <w:bottom w:val="none" w:sz="0" w:space="0" w:color="auto"/>
        <w:right w:val="none" w:sz="0" w:space="0" w:color="auto"/>
      </w:divBdr>
    </w:div>
    <w:div w:id="249582883">
      <w:bodyDiv w:val="1"/>
      <w:marLeft w:val="0"/>
      <w:marRight w:val="0"/>
      <w:marTop w:val="0"/>
      <w:marBottom w:val="0"/>
      <w:divBdr>
        <w:top w:val="none" w:sz="0" w:space="0" w:color="auto"/>
        <w:left w:val="none" w:sz="0" w:space="0" w:color="auto"/>
        <w:bottom w:val="none" w:sz="0" w:space="0" w:color="auto"/>
        <w:right w:val="none" w:sz="0" w:space="0" w:color="auto"/>
      </w:divBdr>
    </w:div>
    <w:div w:id="330106832">
      <w:bodyDiv w:val="1"/>
      <w:marLeft w:val="0"/>
      <w:marRight w:val="0"/>
      <w:marTop w:val="0"/>
      <w:marBottom w:val="0"/>
      <w:divBdr>
        <w:top w:val="none" w:sz="0" w:space="0" w:color="auto"/>
        <w:left w:val="none" w:sz="0" w:space="0" w:color="auto"/>
        <w:bottom w:val="none" w:sz="0" w:space="0" w:color="auto"/>
        <w:right w:val="none" w:sz="0" w:space="0" w:color="auto"/>
      </w:divBdr>
    </w:div>
    <w:div w:id="336811406">
      <w:bodyDiv w:val="1"/>
      <w:marLeft w:val="0"/>
      <w:marRight w:val="0"/>
      <w:marTop w:val="0"/>
      <w:marBottom w:val="0"/>
      <w:divBdr>
        <w:top w:val="none" w:sz="0" w:space="0" w:color="auto"/>
        <w:left w:val="none" w:sz="0" w:space="0" w:color="auto"/>
        <w:bottom w:val="none" w:sz="0" w:space="0" w:color="auto"/>
        <w:right w:val="none" w:sz="0" w:space="0" w:color="auto"/>
      </w:divBdr>
    </w:div>
    <w:div w:id="387069324">
      <w:bodyDiv w:val="1"/>
      <w:marLeft w:val="0"/>
      <w:marRight w:val="0"/>
      <w:marTop w:val="0"/>
      <w:marBottom w:val="0"/>
      <w:divBdr>
        <w:top w:val="none" w:sz="0" w:space="0" w:color="auto"/>
        <w:left w:val="none" w:sz="0" w:space="0" w:color="auto"/>
        <w:bottom w:val="none" w:sz="0" w:space="0" w:color="auto"/>
        <w:right w:val="none" w:sz="0" w:space="0" w:color="auto"/>
      </w:divBdr>
    </w:div>
    <w:div w:id="399062787">
      <w:bodyDiv w:val="1"/>
      <w:marLeft w:val="0"/>
      <w:marRight w:val="0"/>
      <w:marTop w:val="0"/>
      <w:marBottom w:val="0"/>
      <w:divBdr>
        <w:top w:val="none" w:sz="0" w:space="0" w:color="auto"/>
        <w:left w:val="none" w:sz="0" w:space="0" w:color="auto"/>
        <w:bottom w:val="none" w:sz="0" w:space="0" w:color="auto"/>
        <w:right w:val="none" w:sz="0" w:space="0" w:color="auto"/>
      </w:divBdr>
    </w:div>
    <w:div w:id="428046164">
      <w:bodyDiv w:val="1"/>
      <w:marLeft w:val="0"/>
      <w:marRight w:val="0"/>
      <w:marTop w:val="0"/>
      <w:marBottom w:val="0"/>
      <w:divBdr>
        <w:top w:val="none" w:sz="0" w:space="0" w:color="auto"/>
        <w:left w:val="none" w:sz="0" w:space="0" w:color="auto"/>
        <w:bottom w:val="none" w:sz="0" w:space="0" w:color="auto"/>
        <w:right w:val="none" w:sz="0" w:space="0" w:color="auto"/>
      </w:divBdr>
    </w:div>
    <w:div w:id="449514373">
      <w:bodyDiv w:val="1"/>
      <w:marLeft w:val="0"/>
      <w:marRight w:val="0"/>
      <w:marTop w:val="0"/>
      <w:marBottom w:val="0"/>
      <w:divBdr>
        <w:top w:val="none" w:sz="0" w:space="0" w:color="auto"/>
        <w:left w:val="none" w:sz="0" w:space="0" w:color="auto"/>
        <w:bottom w:val="none" w:sz="0" w:space="0" w:color="auto"/>
        <w:right w:val="none" w:sz="0" w:space="0" w:color="auto"/>
      </w:divBdr>
      <w:divsChild>
        <w:div w:id="72239667">
          <w:marLeft w:val="274"/>
          <w:marRight w:val="0"/>
          <w:marTop w:val="0"/>
          <w:marBottom w:val="0"/>
          <w:divBdr>
            <w:top w:val="none" w:sz="0" w:space="0" w:color="auto"/>
            <w:left w:val="none" w:sz="0" w:space="0" w:color="auto"/>
            <w:bottom w:val="none" w:sz="0" w:space="0" w:color="auto"/>
            <w:right w:val="none" w:sz="0" w:space="0" w:color="auto"/>
          </w:divBdr>
        </w:div>
        <w:div w:id="265817701">
          <w:marLeft w:val="274"/>
          <w:marRight w:val="0"/>
          <w:marTop w:val="0"/>
          <w:marBottom w:val="0"/>
          <w:divBdr>
            <w:top w:val="none" w:sz="0" w:space="0" w:color="auto"/>
            <w:left w:val="none" w:sz="0" w:space="0" w:color="auto"/>
            <w:bottom w:val="none" w:sz="0" w:space="0" w:color="auto"/>
            <w:right w:val="none" w:sz="0" w:space="0" w:color="auto"/>
          </w:divBdr>
        </w:div>
        <w:div w:id="457992015">
          <w:marLeft w:val="274"/>
          <w:marRight w:val="0"/>
          <w:marTop w:val="0"/>
          <w:marBottom w:val="0"/>
          <w:divBdr>
            <w:top w:val="none" w:sz="0" w:space="0" w:color="auto"/>
            <w:left w:val="none" w:sz="0" w:space="0" w:color="auto"/>
            <w:bottom w:val="none" w:sz="0" w:space="0" w:color="auto"/>
            <w:right w:val="none" w:sz="0" w:space="0" w:color="auto"/>
          </w:divBdr>
        </w:div>
      </w:divsChild>
    </w:div>
    <w:div w:id="487475045">
      <w:bodyDiv w:val="1"/>
      <w:marLeft w:val="0"/>
      <w:marRight w:val="0"/>
      <w:marTop w:val="0"/>
      <w:marBottom w:val="0"/>
      <w:divBdr>
        <w:top w:val="none" w:sz="0" w:space="0" w:color="auto"/>
        <w:left w:val="none" w:sz="0" w:space="0" w:color="auto"/>
        <w:bottom w:val="none" w:sz="0" w:space="0" w:color="auto"/>
        <w:right w:val="none" w:sz="0" w:space="0" w:color="auto"/>
      </w:divBdr>
    </w:div>
    <w:div w:id="497692280">
      <w:bodyDiv w:val="1"/>
      <w:marLeft w:val="0"/>
      <w:marRight w:val="0"/>
      <w:marTop w:val="0"/>
      <w:marBottom w:val="0"/>
      <w:divBdr>
        <w:top w:val="none" w:sz="0" w:space="0" w:color="auto"/>
        <w:left w:val="none" w:sz="0" w:space="0" w:color="auto"/>
        <w:bottom w:val="none" w:sz="0" w:space="0" w:color="auto"/>
        <w:right w:val="none" w:sz="0" w:space="0" w:color="auto"/>
      </w:divBdr>
    </w:div>
    <w:div w:id="506794513">
      <w:bodyDiv w:val="1"/>
      <w:marLeft w:val="0"/>
      <w:marRight w:val="0"/>
      <w:marTop w:val="0"/>
      <w:marBottom w:val="0"/>
      <w:divBdr>
        <w:top w:val="none" w:sz="0" w:space="0" w:color="auto"/>
        <w:left w:val="none" w:sz="0" w:space="0" w:color="auto"/>
        <w:bottom w:val="none" w:sz="0" w:space="0" w:color="auto"/>
        <w:right w:val="none" w:sz="0" w:space="0" w:color="auto"/>
      </w:divBdr>
    </w:div>
    <w:div w:id="540679185">
      <w:bodyDiv w:val="1"/>
      <w:marLeft w:val="0"/>
      <w:marRight w:val="0"/>
      <w:marTop w:val="0"/>
      <w:marBottom w:val="0"/>
      <w:divBdr>
        <w:top w:val="none" w:sz="0" w:space="0" w:color="auto"/>
        <w:left w:val="none" w:sz="0" w:space="0" w:color="auto"/>
        <w:bottom w:val="none" w:sz="0" w:space="0" w:color="auto"/>
        <w:right w:val="none" w:sz="0" w:space="0" w:color="auto"/>
      </w:divBdr>
      <w:divsChild>
        <w:div w:id="738551621">
          <w:marLeft w:val="274"/>
          <w:marRight w:val="0"/>
          <w:marTop w:val="0"/>
          <w:marBottom w:val="0"/>
          <w:divBdr>
            <w:top w:val="none" w:sz="0" w:space="0" w:color="auto"/>
            <w:left w:val="none" w:sz="0" w:space="0" w:color="auto"/>
            <w:bottom w:val="none" w:sz="0" w:space="0" w:color="auto"/>
            <w:right w:val="none" w:sz="0" w:space="0" w:color="auto"/>
          </w:divBdr>
        </w:div>
        <w:div w:id="762994842">
          <w:marLeft w:val="274"/>
          <w:marRight w:val="0"/>
          <w:marTop w:val="0"/>
          <w:marBottom w:val="0"/>
          <w:divBdr>
            <w:top w:val="none" w:sz="0" w:space="0" w:color="auto"/>
            <w:left w:val="none" w:sz="0" w:space="0" w:color="auto"/>
            <w:bottom w:val="none" w:sz="0" w:space="0" w:color="auto"/>
            <w:right w:val="none" w:sz="0" w:space="0" w:color="auto"/>
          </w:divBdr>
        </w:div>
        <w:div w:id="2001152711">
          <w:marLeft w:val="274"/>
          <w:marRight w:val="0"/>
          <w:marTop w:val="0"/>
          <w:marBottom w:val="0"/>
          <w:divBdr>
            <w:top w:val="none" w:sz="0" w:space="0" w:color="auto"/>
            <w:left w:val="none" w:sz="0" w:space="0" w:color="auto"/>
            <w:bottom w:val="none" w:sz="0" w:space="0" w:color="auto"/>
            <w:right w:val="none" w:sz="0" w:space="0" w:color="auto"/>
          </w:divBdr>
        </w:div>
      </w:divsChild>
    </w:div>
    <w:div w:id="609050230">
      <w:bodyDiv w:val="1"/>
      <w:marLeft w:val="0"/>
      <w:marRight w:val="0"/>
      <w:marTop w:val="0"/>
      <w:marBottom w:val="0"/>
      <w:divBdr>
        <w:top w:val="none" w:sz="0" w:space="0" w:color="auto"/>
        <w:left w:val="none" w:sz="0" w:space="0" w:color="auto"/>
        <w:bottom w:val="none" w:sz="0" w:space="0" w:color="auto"/>
        <w:right w:val="none" w:sz="0" w:space="0" w:color="auto"/>
      </w:divBdr>
    </w:div>
    <w:div w:id="638918422">
      <w:bodyDiv w:val="1"/>
      <w:marLeft w:val="0"/>
      <w:marRight w:val="0"/>
      <w:marTop w:val="0"/>
      <w:marBottom w:val="0"/>
      <w:divBdr>
        <w:top w:val="none" w:sz="0" w:space="0" w:color="auto"/>
        <w:left w:val="none" w:sz="0" w:space="0" w:color="auto"/>
        <w:bottom w:val="none" w:sz="0" w:space="0" w:color="auto"/>
        <w:right w:val="none" w:sz="0" w:space="0" w:color="auto"/>
      </w:divBdr>
    </w:div>
    <w:div w:id="670253911">
      <w:bodyDiv w:val="1"/>
      <w:marLeft w:val="0"/>
      <w:marRight w:val="0"/>
      <w:marTop w:val="0"/>
      <w:marBottom w:val="0"/>
      <w:divBdr>
        <w:top w:val="none" w:sz="0" w:space="0" w:color="auto"/>
        <w:left w:val="none" w:sz="0" w:space="0" w:color="auto"/>
        <w:bottom w:val="none" w:sz="0" w:space="0" w:color="auto"/>
        <w:right w:val="none" w:sz="0" w:space="0" w:color="auto"/>
      </w:divBdr>
      <w:divsChild>
        <w:div w:id="391074944">
          <w:marLeft w:val="274"/>
          <w:marRight w:val="0"/>
          <w:marTop w:val="0"/>
          <w:marBottom w:val="0"/>
          <w:divBdr>
            <w:top w:val="none" w:sz="0" w:space="0" w:color="auto"/>
            <w:left w:val="none" w:sz="0" w:space="0" w:color="auto"/>
            <w:bottom w:val="none" w:sz="0" w:space="0" w:color="auto"/>
            <w:right w:val="none" w:sz="0" w:space="0" w:color="auto"/>
          </w:divBdr>
        </w:div>
        <w:div w:id="492064284">
          <w:marLeft w:val="274"/>
          <w:marRight w:val="0"/>
          <w:marTop w:val="0"/>
          <w:marBottom w:val="0"/>
          <w:divBdr>
            <w:top w:val="none" w:sz="0" w:space="0" w:color="auto"/>
            <w:left w:val="none" w:sz="0" w:space="0" w:color="auto"/>
            <w:bottom w:val="none" w:sz="0" w:space="0" w:color="auto"/>
            <w:right w:val="none" w:sz="0" w:space="0" w:color="auto"/>
          </w:divBdr>
        </w:div>
        <w:div w:id="1193961385">
          <w:marLeft w:val="274"/>
          <w:marRight w:val="0"/>
          <w:marTop w:val="0"/>
          <w:marBottom w:val="0"/>
          <w:divBdr>
            <w:top w:val="none" w:sz="0" w:space="0" w:color="auto"/>
            <w:left w:val="none" w:sz="0" w:space="0" w:color="auto"/>
            <w:bottom w:val="none" w:sz="0" w:space="0" w:color="auto"/>
            <w:right w:val="none" w:sz="0" w:space="0" w:color="auto"/>
          </w:divBdr>
        </w:div>
        <w:div w:id="1858956325">
          <w:marLeft w:val="274"/>
          <w:marRight w:val="0"/>
          <w:marTop w:val="0"/>
          <w:marBottom w:val="0"/>
          <w:divBdr>
            <w:top w:val="none" w:sz="0" w:space="0" w:color="auto"/>
            <w:left w:val="none" w:sz="0" w:space="0" w:color="auto"/>
            <w:bottom w:val="none" w:sz="0" w:space="0" w:color="auto"/>
            <w:right w:val="none" w:sz="0" w:space="0" w:color="auto"/>
          </w:divBdr>
        </w:div>
        <w:div w:id="2036298136">
          <w:marLeft w:val="274"/>
          <w:marRight w:val="0"/>
          <w:marTop w:val="0"/>
          <w:marBottom w:val="0"/>
          <w:divBdr>
            <w:top w:val="none" w:sz="0" w:space="0" w:color="auto"/>
            <w:left w:val="none" w:sz="0" w:space="0" w:color="auto"/>
            <w:bottom w:val="none" w:sz="0" w:space="0" w:color="auto"/>
            <w:right w:val="none" w:sz="0" w:space="0" w:color="auto"/>
          </w:divBdr>
        </w:div>
        <w:div w:id="2096705760">
          <w:marLeft w:val="274"/>
          <w:marRight w:val="0"/>
          <w:marTop w:val="0"/>
          <w:marBottom w:val="0"/>
          <w:divBdr>
            <w:top w:val="none" w:sz="0" w:space="0" w:color="auto"/>
            <w:left w:val="none" w:sz="0" w:space="0" w:color="auto"/>
            <w:bottom w:val="none" w:sz="0" w:space="0" w:color="auto"/>
            <w:right w:val="none" w:sz="0" w:space="0" w:color="auto"/>
          </w:divBdr>
        </w:div>
      </w:divsChild>
    </w:div>
    <w:div w:id="673265305">
      <w:bodyDiv w:val="1"/>
      <w:marLeft w:val="0"/>
      <w:marRight w:val="0"/>
      <w:marTop w:val="0"/>
      <w:marBottom w:val="0"/>
      <w:divBdr>
        <w:top w:val="none" w:sz="0" w:space="0" w:color="auto"/>
        <w:left w:val="none" w:sz="0" w:space="0" w:color="auto"/>
        <w:bottom w:val="none" w:sz="0" w:space="0" w:color="auto"/>
        <w:right w:val="none" w:sz="0" w:space="0" w:color="auto"/>
      </w:divBdr>
    </w:div>
    <w:div w:id="674769157">
      <w:bodyDiv w:val="1"/>
      <w:marLeft w:val="0"/>
      <w:marRight w:val="0"/>
      <w:marTop w:val="0"/>
      <w:marBottom w:val="0"/>
      <w:divBdr>
        <w:top w:val="none" w:sz="0" w:space="0" w:color="auto"/>
        <w:left w:val="none" w:sz="0" w:space="0" w:color="auto"/>
        <w:bottom w:val="none" w:sz="0" w:space="0" w:color="auto"/>
        <w:right w:val="none" w:sz="0" w:space="0" w:color="auto"/>
      </w:divBdr>
    </w:div>
    <w:div w:id="714740996">
      <w:bodyDiv w:val="1"/>
      <w:marLeft w:val="0"/>
      <w:marRight w:val="0"/>
      <w:marTop w:val="0"/>
      <w:marBottom w:val="0"/>
      <w:divBdr>
        <w:top w:val="none" w:sz="0" w:space="0" w:color="auto"/>
        <w:left w:val="none" w:sz="0" w:space="0" w:color="auto"/>
        <w:bottom w:val="none" w:sz="0" w:space="0" w:color="auto"/>
        <w:right w:val="none" w:sz="0" w:space="0" w:color="auto"/>
      </w:divBdr>
    </w:div>
    <w:div w:id="726759059">
      <w:bodyDiv w:val="1"/>
      <w:marLeft w:val="0"/>
      <w:marRight w:val="0"/>
      <w:marTop w:val="0"/>
      <w:marBottom w:val="0"/>
      <w:divBdr>
        <w:top w:val="none" w:sz="0" w:space="0" w:color="auto"/>
        <w:left w:val="none" w:sz="0" w:space="0" w:color="auto"/>
        <w:bottom w:val="none" w:sz="0" w:space="0" w:color="auto"/>
        <w:right w:val="none" w:sz="0" w:space="0" w:color="auto"/>
      </w:divBdr>
    </w:div>
    <w:div w:id="727188824">
      <w:bodyDiv w:val="1"/>
      <w:marLeft w:val="0"/>
      <w:marRight w:val="0"/>
      <w:marTop w:val="0"/>
      <w:marBottom w:val="0"/>
      <w:divBdr>
        <w:top w:val="none" w:sz="0" w:space="0" w:color="auto"/>
        <w:left w:val="none" w:sz="0" w:space="0" w:color="auto"/>
        <w:bottom w:val="none" w:sz="0" w:space="0" w:color="auto"/>
        <w:right w:val="none" w:sz="0" w:space="0" w:color="auto"/>
      </w:divBdr>
      <w:divsChild>
        <w:div w:id="147865815">
          <w:marLeft w:val="274"/>
          <w:marRight w:val="0"/>
          <w:marTop w:val="0"/>
          <w:marBottom w:val="0"/>
          <w:divBdr>
            <w:top w:val="none" w:sz="0" w:space="0" w:color="auto"/>
            <w:left w:val="none" w:sz="0" w:space="0" w:color="auto"/>
            <w:bottom w:val="none" w:sz="0" w:space="0" w:color="auto"/>
            <w:right w:val="none" w:sz="0" w:space="0" w:color="auto"/>
          </w:divBdr>
        </w:div>
        <w:div w:id="213278069">
          <w:marLeft w:val="274"/>
          <w:marRight w:val="0"/>
          <w:marTop w:val="0"/>
          <w:marBottom w:val="0"/>
          <w:divBdr>
            <w:top w:val="none" w:sz="0" w:space="0" w:color="auto"/>
            <w:left w:val="none" w:sz="0" w:space="0" w:color="auto"/>
            <w:bottom w:val="none" w:sz="0" w:space="0" w:color="auto"/>
            <w:right w:val="none" w:sz="0" w:space="0" w:color="auto"/>
          </w:divBdr>
        </w:div>
        <w:div w:id="426343318">
          <w:marLeft w:val="274"/>
          <w:marRight w:val="0"/>
          <w:marTop w:val="0"/>
          <w:marBottom w:val="0"/>
          <w:divBdr>
            <w:top w:val="none" w:sz="0" w:space="0" w:color="auto"/>
            <w:left w:val="none" w:sz="0" w:space="0" w:color="auto"/>
            <w:bottom w:val="none" w:sz="0" w:space="0" w:color="auto"/>
            <w:right w:val="none" w:sz="0" w:space="0" w:color="auto"/>
          </w:divBdr>
        </w:div>
        <w:div w:id="1036541286">
          <w:marLeft w:val="274"/>
          <w:marRight w:val="0"/>
          <w:marTop w:val="0"/>
          <w:marBottom w:val="0"/>
          <w:divBdr>
            <w:top w:val="none" w:sz="0" w:space="0" w:color="auto"/>
            <w:left w:val="none" w:sz="0" w:space="0" w:color="auto"/>
            <w:bottom w:val="none" w:sz="0" w:space="0" w:color="auto"/>
            <w:right w:val="none" w:sz="0" w:space="0" w:color="auto"/>
          </w:divBdr>
        </w:div>
        <w:div w:id="1048068579">
          <w:marLeft w:val="274"/>
          <w:marRight w:val="0"/>
          <w:marTop w:val="0"/>
          <w:marBottom w:val="0"/>
          <w:divBdr>
            <w:top w:val="none" w:sz="0" w:space="0" w:color="auto"/>
            <w:left w:val="none" w:sz="0" w:space="0" w:color="auto"/>
            <w:bottom w:val="none" w:sz="0" w:space="0" w:color="auto"/>
            <w:right w:val="none" w:sz="0" w:space="0" w:color="auto"/>
          </w:divBdr>
        </w:div>
        <w:div w:id="1057050962">
          <w:marLeft w:val="274"/>
          <w:marRight w:val="0"/>
          <w:marTop w:val="0"/>
          <w:marBottom w:val="0"/>
          <w:divBdr>
            <w:top w:val="none" w:sz="0" w:space="0" w:color="auto"/>
            <w:left w:val="none" w:sz="0" w:space="0" w:color="auto"/>
            <w:bottom w:val="none" w:sz="0" w:space="0" w:color="auto"/>
            <w:right w:val="none" w:sz="0" w:space="0" w:color="auto"/>
          </w:divBdr>
        </w:div>
        <w:div w:id="1263954800">
          <w:marLeft w:val="274"/>
          <w:marRight w:val="0"/>
          <w:marTop w:val="0"/>
          <w:marBottom w:val="0"/>
          <w:divBdr>
            <w:top w:val="none" w:sz="0" w:space="0" w:color="auto"/>
            <w:left w:val="none" w:sz="0" w:space="0" w:color="auto"/>
            <w:bottom w:val="none" w:sz="0" w:space="0" w:color="auto"/>
            <w:right w:val="none" w:sz="0" w:space="0" w:color="auto"/>
          </w:divBdr>
        </w:div>
      </w:divsChild>
    </w:div>
    <w:div w:id="878005402">
      <w:bodyDiv w:val="1"/>
      <w:marLeft w:val="0"/>
      <w:marRight w:val="0"/>
      <w:marTop w:val="0"/>
      <w:marBottom w:val="0"/>
      <w:divBdr>
        <w:top w:val="none" w:sz="0" w:space="0" w:color="auto"/>
        <w:left w:val="none" w:sz="0" w:space="0" w:color="auto"/>
        <w:bottom w:val="none" w:sz="0" w:space="0" w:color="auto"/>
        <w:right w:val="none" w:sz="0" w:space="0" w:color="auto"/>
      </w:divBdr>
    </w:div>
    <w:div w:id="912423687">
      <w:bodyDiv w:val="1"/>
      <w:marLeft w:val="0"/>
      <w:marRight w:val="0"/>
      <w:marTop w:val="0"/>
      <w:marBottom w:val="0"/>
      <w:divBdr>
        <w:top w:val="none" w:sz="0" w:space="0" w:color="auto"/>
        <w:left w:val="none" w:sz="0" w:space="0" w:color="auto"/>
        <w:bottom w:val="none" w:sz="0" w:space="0" w:color="auto"/>
        <w:right w:val="none" w:sz="0" w:space="0" w:color="auto"/>
      </w:divBdr>
    </w:div>
    <w:div w:id="965114343">
      <w:bodyDiv w:val="1"/>
      <w:marLeft w:val="0"/>
      <w:marRight w:val="0"/>
      <w:marTop w:val="0"/>
      <w:marBottom w:val="0"/>
      <w:divBdr>
        <w:top w:val="none" w:sz="0" w:space="0" w:color="auto"/>
        <w:left w:val="none" w:sz="0" w:space="0" w:color="auto"/>
        <w:bottom w:val="none" w:sz="0" w:space="0" w:color="auto"/>
        <w:right w:val="none" w:sz="0" w:space="0" w:color="auto"/>
      </w:divBdr>
    </w:div>
    <w:div w:id="1082336410">
      <w:bodyDiv w:val="1"/>
      <w:marLeft w:val="0"/>
      <w:marRight w:val="0"/>
      <w:marTop w:val="0"/>
      <w:marBottom w:val="0"/>
      <w:divBdr>
        <w:top w:val="none" w:sz="0" w:space="0" w:color="auto"/>
        <w:left w:val="none" w:sz="0" w:space="0" w:color="auto"/>
        <w:bottom w:val="none" w:sz="0" w:space="0" w:color="auto"/>
        <w:right w:val="none" w:sz="0" w:space="0" w:color="auto"/>
      </w:divBdr>
    </w:div>
    <w:div w:id="1125194627">
      <w:bodyDiv w:val="1"/>
      <w:marLeft w:val="0"/>
      <w:marRight w:val="0"/>
      <w:marTop w:val="0"/>
      <w:marBottom w:val="0"/>
      <w:divBdr>
        <w:top w:val="none" w:sz="0" w:space="0" w:color="auto"/>
        <w:left w:val="none" w:sz="0" w:space="0" w:color="auto"/>
        <w:bottom w:val="none" w:sz="0" w:space="0" w:color="auto"/>
        <w:right w:val="none" w:sz="0" w:space="0" w:color="auto"/>
      </w:divBdr>
    </w:div>
    <w:div w:id="1196767360">
      <w:bodyDiv w:val="1"/>
      <w:marLeft w:val="0"/>
      <w:marRight w:val="0"/>
      <w:marTop w:val="0"/>
      <w:marBottom w:val="0"/>
      <w:divBdr>
        <w:top w:val="none" w:sz="0" w:space="0" w:color="auto"/>
        <w:left w:val="none" w:sz="0" w:space="0" w:color="auto"/>
        <w:bottom w:val="none" w:sz="0" w:space="0" w:color="auto"/>
        <w:right w:val="none" w:sz="0" w:space="0" w:color="auto"/>
      </w:divBdr>
      <w:divsChild>
        <w:div w:id="273749062">
          <w:marLeft w:val="274"/>
          <w:marRight w:val="0"/>
          <w:marTop w:val="0"/>
          <w:marBottom w:val="0"/>
          <w:divBdr>
            <w:top w:val="none" w:sz="0" w:space="0" w:color="auto"/>
            <w:left w:val="none" w:sz="0" w:space="0" w:color="auto"/>
            <w:bottom w:val="none" w:sz="0" w:space="0" w:color="auto"/>
            <w:right w:val="none" w:sz="0" w:space="0" w:color="auto"/>
          </w:divBdr>
        </w:div>
        <w:div w:id="344288718">
          <w:marLeft w:val="274"/>
          <w:marRight w:val="0"/>
          <w:marTop w:val="0"/>
          <w:marBottom w:val="0"/>
          <w:divBdr>
            <w:top w:val="none" w:sz="0" w:space="0" w:color="auto"/>
            <w:left w:val="none" w:sz="0" w:space="0" w:color="auto"/>
            <w:bottom w:val="none" w:sz="0" w:space="0" w:color="auto"/>
            <w:right w:val="none" w:sz="0" w:space="0" w:color="auto"/>
          </w:divBdr>
        </w:div>
        <w:div w:id="1835955792">
          <w:marLeft w:val="274"/>
          <w:marRight w:val="0"/>
          <w:marTop w:val="0"/>
          <w:marBottom w:val="0"/>
          <w:divBdr>
            <w:top w:val="none" w:sz="0" w:space="0" w:color="auto"/>
            <w:left w:val="none" w:sz="0" w:space="0" w:color="auto"/>
            <w:bottom w:val="none" w:sz="0" w:space="0" w:color="auto"/>
            <w:right w:val="none" w:sz="0" w:space="0" w:color="auto"/>
          </w:divBdr>
        </w:div>
        <w:div w:id="2069567194">
          <w:marLeft w:val="274"/>
          <w:marRight w:val="0"/>
          <w:marTop w:val="0"/>
          <w:marBottom w:val="0"/>
          <w:divBdr>
            <w:top w:val="none" w:sz="0" w:space="0" w:color="auto"/>
            <w:left w:val="none" w:sz="0" w:space="0" w:color="auto"/>
            <w:bottom w:val="none" w:sz="0" w:space="0" w:color="auto"/>
            <w:right w:val="none" w:sz="0" w:space="0" w:color="auto"/>
          </w:divBdr>
        </w:div>
      </w:divsChild>
    </w:div>
    <w:div w:id="1283806852">
      <w:bodyDiv w:val="1"/>
      <w:marLeft w:val="0"/>
      <w:marRight w:val="0"/>
      <w:marTop w:val="0"/>
      <w:marBottom w:val="0"/>
      <w:divBdr>
        <w:top w:val="none" w:sz="0" w:space="0" w:color="auto"/>
        <w:left w:val="none" w:sz="0" w:space="0" w:color="auto"/>
        <w:bottom w:val="none" w:sz="0" w:space="0" w:color="auto"/>
        <w:right w:val="none" w:sz="0" w:space="0" w:color="auto"/>
      </w:divBdr>
    </w:div>
    <w:div w:id="1306592449">
      <w:bodyDiv w:val="1"/>
      <w:marLeft w:val="0"/>
      <w:marRight w:val="0"/>
      <w:marTop w:val="0"/>
      <w:marBottom w:val="0"/>
      <w:divBdr>
        <w:top w:val="none" w:sz="0" w:space="0" w:color="auto"/>
        <w:left w:val="none" w:sz="0" w:space="0" w:color="auto"/>
        <w:bottom w:val="none" w:sz="0" w:space="0" w:color="auto"/>
        <w:right w:val="none" w:sz="0" w:space="0" w:color="auto"/>
      </w:divBdr>
    </w:div>
    <w:div w:id="1354309145">
      <w:bodyDiv w:val="1"/>
      <w:marLeft w:val="0"/>
      <w:marRight w:val="0"/>
      <w:marTop w:val="0"/>
      <w:marBottom w:val="0"/>
      <w:divBdr>
        <w:top w:val="none" w:sz="0" w:space="0" w:color="auto"/>
        <w:left w:val="none" w:sz="0" w:space="0" w:color="auto"/>
        <w:bottom w:val="none" w:sz="0" w:space="0" w:color="auto"/>
        <w:right w:val="none" w:sz="0" w:space="0" w:color="auto"/>
      </w:divBdr>
    </w:div>
    <w:div w:id="1374846643">
      <w:bodyDiv w:val="1"/>
      <w:marLeft w:val="0"/>
      <w:marRight w:val="0"/>
      <w:marTop w:val="0"/>
      <w:marBottom w:val="0"/>
      <w:divBdr>
        <w:top w:val="none" w:sz="0" w:space="0" w:color="auto"/>
        <w:left w:val="none" w:sz="0" w:space="0" w:color="auto"/>
        <w:bottom w:val="none" w:sz="0" w:space="0" w:color="auto"/>
        <w:right w:val="none" w:sz="0" w:space="0" w:color="auto"/>
      </w:divBdr>
    </w:div>
    <w:div w:id="1380321963">
      <w:bodyDiv w:val="1"/>
      <w:marLeft w:val="0"/>
      <w:marRight w:val="0"/>
      <w:marTop w:val="0"/>
      <w:marBottom w:val="0"/>
      <w:divBdr>
        <w:top w:val="none" w:sz="0" w:space="0" w:color="auto"/>
        <w:left w:val="none" w:sz="0" w:space="0" w:color="auto"/>
        <w:bottom w:val="none" w:sz="0" w:space="0" w:color="auto"/>
        <w:right w:val="none" w:sz="0" w:space="0" w:color="auto"/>
      </w:divBdr>
    </w:div>
    <w:div w:id="1383796820">
      <w:bodyDiv w:val="1"/>
      <w:marLeft w:val="0"/>
      <w:marRight w:val="0"/>
      <w:marTop w:val="0"/>
      <w:marBottom w:val="0"/>
      <w:divBdr>
        <w:top w:val="none" w:sz="0" w:space="0" w:color="auto"/>
        <w:left w:val="none" w:sz="0" w:space="0" w:color="auto"/>
        <w:bottom w:val="none" w:sz="0" w:space="0" w:color="auto"/>
        <w:right w:val="none" w:sz="0" w:space="0" w:color="auto"/>
      </w:divBdr>
    </w:div>
    <w:div w:id="1425684385">
      <w:bodyDiv w:val="1"/>
      <w:marLeft w:val="0"/>
      <w:marRight w:val="0"/>
      <w:marTop w:val="0"/>
      <w:marBottom w:val="0"/>
      <w:divBdr>
        <w:top w:val="none" w:sz="0" w:space="0" w:color="auto"/>
        <w:left w:val="none" w:sz="0" w:space="0" w:color="auto"/>
        <w:bottom w:val="none" w:sz="0" w:space="0" w:color="auto"/>
        <w:right w:val="none" w:sz="0" w:space="0" w:color="auto"/>
      </w:divBdr>
    </w:div>
    <w:div w:id="1499732550">
      <w:bodyDiv w:val="1"/>
      <w:marLeft w:val="0"/>
      <w:marRight w:val="0"/>
      <w:marTop w:val="0"/>
      <w:marBottom w:val="0"/>
      <w:divBdr>
        <w:top w:val="none" w:sz="0" w:space="0" w:color="auto"/>
        <w:left w:val="none" w:sz="0" w:space="0" w:color="auto"/>
        <w:bottom w:val="none" w:sz="0" w:space="0" w:color="auto"/>
        <w:right w:val="none" w:sz="0" w:space="0" w:color="auto"/>
      </w:divBdr>
    </w:div>
    <w:div w:id="1511215077">
      <w:bodyDiv w:val="1"/>
      <w:marLeft w:val="0"/>
      <w:marRight w:val="0"/>
      <w:marTop w:val="0"/>
      <w:marBottom w:val="0"/>
      <w:divBdr>
        <w:top w:val="none" w:sz="0" w:space="0" w:color="auto"/>
        <w:left w:val="none" w:sz="0" w:space="0" w:color="auto"/>
        <w:bottom w:val="none" w:sz="0" w:space="0" w:color="auto"/>
        <w:right w:val="none" w:sz="0" w:space="0" w:color="auto"/>
      </w:divBdr>
    </w:div>
    <w:div w:id="1530756955">
      <w:bodyDiv w:val="1"/>
      <w:marLeft w:val="0"/>
      <w:marRight w:val="0"/>
      <w:marTop w:val="0"/>
      <w:marBottom w:val="0"/>
      <w:divBdr>
        <w:top w:val="none" w:sz="0" w:space="0" w:color="auto"/>
        <w:left w:val="none" w:sz="0" w:space="0" w:color="auto"/>
        <w:bottom w:val="none" w:sz="0" w:space="0" w:color="auto"/>
        <w:right w:val="none" w:sz="0" w:space="0" w:color="auto"/>
      </w:divBdr>
      <w:divsChild>
        <w:div w:id="1452018457">
          <w:marLeft w:val="547"/>
          <w:marRight w:val="0"/>
          <w:marTop w:val="0"/>
          <w:marBottom w:val="0"/>
          <w:divBdr>
            <w:top w:val="none" w:sz="0" w:space="0" w:color="auto"/>
            <w:left w:val="none" w:sz="0" w:space="0" w:color="auto"/>
            <w:bottom w:val="none" w:sz="0" w:space="0" w:color="auto"/>
            <w:right w:val="none" w:sz="0" w:space="0" w:color="auto"/>
          </w:divBdr>
        </w:div>
      </w:divsChild>
    </w:div>
    <w:div w:id="1593928159">
      <w:bodyDiv w:val="1"/>
      <w:marLeft w:val="0"/>
      <w:marRight w:val="0"/>
      <w:marTop w:val="0"/>
      <w:marBottom w:val="0"/>
      <w:divBdr>
        <w:top w:val="none" w:sz="0" w:space="0" w:color="auto"/>
        <w:left w:val="none" w:sz="0" w:space="0" w:color="auto"/>
        <w:bottom w:val="none" w:sz="0" w:space="0" w:color="auto"/>
        <w:right w:val="none" w:sz="0" w:space="0" w:color="auto"/>
      </w:divBdr>
    </w:div>
    <w:div w:id="1715305691">
      <w:bodyDiv w:val="1"/>
      <w:marLeft w:val="0"/>
      <w:marRight w:val="0"/>
      <w:marTop w:val="0"/>
      <w:marBottom w:val="0"/>
      <w:divBdr>
        <w:top w:val="none" w:sz="0" w:space="0" w:color="auto"/>
        <w:left w:val="none" w:sz="0" w:space="0" w:color="auto"/>
        <w:bottom w:val="none" w:sz="0" w:space="0" w:color="auto"/>
        <w:right w:val="none" w:sz="0" w:space="0" w:color="auto"/>
      </w:divBdr>
    </w:div>
    <w:div w:id="1825195571">
      <w:bodyDiv w:val="1"/>
      <w:marLeft w:val="0"/>
      <w:marRight w:val="0"/>
      <w:marTop w:val="0"/>
      <w:marBottom w:val="0"/>
      <w:divBdr>
        <w:top w:val="none" w:sz="0" w:space="0" w:color="auto"/>
        <w:left w:val="none" w:sz="0" w:space="0" w:color="auto"/>
        <w:bottom w:val="none" w:sz="0" w:space="0" w:color="auto"/>
        <w:right w:val="none" w:sz="0" w:space="0" w:color="auto"/>
      </w:divBdr>
    </w:div>
    <w:div w:id="1867450470">
      <w:bodyDiv w:val="1"/>
      <w:marLeft w:val="0"/>
      <w:marRight w:val="0"/>
      <w:marTop w:val="0"/>
      <w:marBottom w:val="0"/>
      <w:divBdr>
        <w:top w:val="none" w:sz="0" w:space="0" w:color="auto"/>
        <w:left w:val="none" w:sz="0" w:space="0" w:color="auto"/>
        <w:bottom w:val="none" w:sz="0" w:space="0" w:color="auto"/>
        <w:right w:val="none" w:sz="0" w:space="0" w:color="auto"/>
      </w:divBdr>
    </w:div>
    <w:div w:id="1902251624">
      <w:bodyDiv w:val="1"/>
      <w:marLeft w:val="0"/>
      <w:marRight w:val="0"/>
      <w:marTop w:val="0"/>
      <w:marBottom w:val="0"/>
      <w:divBdr>
        <w:top w:val="none" w:sz="0" w:space="0" w:color="auto"/>
        <w:left w:val="none" w:sz="0" w:space="0" w:color="auto"/>
        <w:bottom w:val="none" w:sz="0" w:space="0" w:color="auto"/>
        <w:right w:val="none" w:sz="0" w:space="0" w:color="auto"/>
      </w:divBdr>
    </w:div>
    <w:div w:id="1957058887">
      <w:bodyDiv w:val="1"/>
      <w:marLeft w:val="0"/>
      <w:marRight w:val="0"/>
      <w:marTop w:val="0"/>
      <w:marBottom w:val="0"/>
      <w:divBdr>
        <w:top w:val="none" w:sz="0" w:space="0" w:color="auto"/>
        <w:left w:val="none" w:sz="0" w:space="0" w:color="auto"/>
        <w:bottom w:val="none" w:sz="0" w:space="0" w:color="auto"/>
        <w:right w:val="none" w:sz="0" w:space="0" w:color="auto"/>
      </w:divBdr>
    </w:div>
    <w:div w:id="2018381063">
      <w:bodyDiv w:val="1"/>
      <w:marLeft w:val="0"/>
      <w:marRight w:val="0"/>
      <w:marTop w:val="0"/>
      <w:marBottom w:val="0"/>
      <w:divBdr>
        <w:top w:val="none" w:sz="0" w:space="0" w:color="auto"/>
        <w:left w:val="none" w:sz="0" w:space="0" w:color="auto"/>
        <w:bottom w:val="none" w:sz="0" w:space="0" w:color="auto"/>
        <w:right w:val="none" w:sz="0" w:space="0" w:color="auto"/>
      </w:divBdr>
    </w:div>
    <w:div w:id="2030910390">
      <w:bodyDiv w:val="1"/>
      <w:marLeft w:val="0"/>
      <w:marRight w:val="0"/>
      <w:marTop w:val="0"/>
      <w:marBottom w:val="0"/>
      <w:divBdr>
        <w:top w:val="none" w:sz="0" w:space="0" w:color="auto"/>
        <w:left w:val="none" w:sz="0" w:space="0" w:color="auto"/>
        <w:bottom w:val="none" w:sz="0" w:space="0" w:color="auto"/>
        <w:right w:val="none" w:sz="0" w:space="0" w:color="auto"/>
      </w:divBdr>
    </w:div>
    <w:div w:id="2040352024">
      <w:bodyDiv w:val="1"/>
      <w:marLeft w:val="0"/>
      <w:marRight w:val="0"/>
      <w:marTop w:val="0"/>
      <w:marBottom w:val="0"/>
      <w:divBdr>
        <w:top w:val="none" w:sz="0" w:space="0" w:color="auto"/>
        <w:left w:val="none" w:sz="0" w:space="0" w:color="auto"/>
        <w:bottom w:val="none" w:sz="0" w:space="0" w:color="auto"/>
        <w:right w:val="none" w:sz="0" w:space="0" w:color="auto"/>
      </w:divBdr>
    </w:div>
    <w:div w:id="2047826847">
      <w:bodyDiv w:val="1"/>
      <w:marLeft w:val="0"/>
      <w:marRight w:val="0"/>
      <w:marTop w:val="0"/>
      <w:marBottom w:val="0"/>
      <w:divBdr>
        <w:top w:val="none" w:sz="0" w:space="0" w:color="auto"/>
        <w:left w:val="none" w:sz="0" w:space="0" w:color="auto"/>
        <w:bottom w:val="none" w:sz="0" w:space="0" w:color="auto"/>
        <w:right w:val="none" w:sz="0" w:space="0" w:color="auto"/>
      </w:divBdr>
    </w:div>
    <w:div w:id="2093165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footnotes.xml" Type="http://schemas.openxmlformats.org/officeDocument/2006/relationships/footnotes"/><Relationship Id="rId11" Target="endnotes.xml" Type="http://schemas.openxmlformats.org/officeDocument/2006/relationships/endnotes"/><Relationship Id="rId12" Target="media/image2.jpeg" Type="http://schemas.openxmlformats.org/officeDocument/2006/relationships/image"/><Relationship Id="rId13" Target="https://urldefense.com/v3/__https:/www.elcorteingles.es/entradas/conciertos/entradas-gala-disney-100-madrid-2023-09-30/__;!!Om87Lau1Cg!LujBDt-iVukaFwrJlTE6_xcpphRSTh22N-STnEmhqU2Vudm9_Q989tYefgxquhxyTqYPc-BmdlUhQRO9gBCITTps6OKY0ZP2$" TargetMode="External" Type="http://schemas.openxmlformats.org/officeDocument/2006/relationships/hyperlink"/><Relationship Id="rId14" Target="https://urldefense.com/v3/__https:/www.elcorteingles.es/entradas/conciertos/entradas-gala-disney-100-madrid-2023-09-30/__;!!Om87Lau1Cg!LujBDt-iVukaFwrJlTE6_xcpphRSTh22N-STnEmhqU2Vudm9_Q989tYefgxquhxyTqYPc-BmdlUhQRO9gBCITTps6OKY0ZP2$" TargetMode="External" Type="http://schemas.openxmlformats.org/officeDocument/2006/relationships/hyperlink"/><Relationship Id="rId15" Target="media/image3.png" Type="http://schemas.openxmlformats.org/officeDocument/2006/relationships/image"/><Relationship Id="rId16" Target="cid:image005.png@01D4470E.278C7E20" TargetMode="External" Type="http://schemas.openxmlformats.org/officeDocument/2006/relationships/image"/><Relationship Id="rId17" Target="https://prensa.disney.es/" TargetMode="External" Type="http://schemas.openxmlformats.org/officeDocument/2006/relationships/hyperlink"/><Relationship Id="rId18" Target="mailto:cristina.diaz@disney.com" TargetMode="External" Type="http://schemas.openxmlformats.org/officeDocument/2006/relationships/hyperlink"/><Relationship Id="rId19" Target="mailto:ruth.alonso@disney.com" TargetMode="External" Type="http://schemas.openxmlformats.org/officeDocument/2006/relationships/hyperlink"/><Relationship Id="rId2" Target="../customXml/item2.xml" Type="http://schemas.openxmlformats.org/officeDocument/2006/relationships/customXml"/><Relationship Id="rId20" Target="https://www.instagram.com/disneyspain/?hl=es" TargetMode="External" Type="http://schemas.openxmlformats.org/officeDocument/2006/relationships/hyperlink"/><Relationship Id="rId21" Target="https://www.facebook.com/DisneySpain/" TargetMode="External" Type="http://schemas.openxmlformats.org/officeDocument/2006/relationships/hyperlink"/><Relationship Id="rId22" Target="https://twitter.com/DisneySpain" TargetMode="External" Type="http://schemas.openxmlformats.org/officeDocument/2006/relationships/hyperlink"/><Relationship Id="rId23" Target="https://urldefense.com/v3/__https:/www.thewaltdisneycompany.eu/__;!!Om87Lau1Cg!OmnpxK8FrMYy8jx2iNH1F-73tphBWOTVjbffVjAA-j_I9apO5cI5JHFdl9wAxbWuSQJ9xOaw4REfoQ$" TargetMode="External" Type="http://schemas.openxmlformats.org/officeDocument/2006/relationships/hyperlink"/><Relationship Id="rId24" Target="fontTable.xml" Type="http://schemas.openxmlformats.org/officeDocument/2006/relationships/fontTable"/><Relationship Id="rId25" Target="theme/theme1.xml" Type="http://schemas.openxmlformats.org/officeDocument/2006/relationships/theme"/><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tylesWithEffects.xml" Type="http://schemas.microsoft.com/office/2007/relationships/stylesWithEffects"/><Relationship Id="rId8" Target="settings.xml" Type="http://schemas.openxmlformats.org/officeDocument/2006/relationships/settings"/><Relationship Id="rId9" Target="webSettings.xml" Type="http://schemas.openxmlformats.org/officeDocument/2006/relationships/webSettings"/></Relationships>
</file>

<file path=word/_rels/numbering.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C243806A5CAF4BB65948FE54622EF6" ma:contentTypeVersion="12" ma:contentTypeDescription="Create a new document." ma:contentTypeScope="" ma:versionID="3d34ef548712374762d9f03467b8a757">
  <xsd:schema xmlns:xsd="http://www.w3.org/2001/XMLSchema" xmlns:xs="http://www.w3.org/2001/XMLSchema" xmlns:p="http://schemas.microsoft.com/office/2006/metadata/properties" xmlns:ns2="7bb02532-d163-4d13-9d3e-752816db5928" xmlns:ns3="2782cb7a-8541-4997-8ee9-4466cf46431a" targetNamespace="http://schemas.microsoft.com/office/2006/metadata/properties" ma:root="true" ma:fieldsID="975f7db54037a0a6e1cce89231298475" ns2:_="" ns3:_="">
    <xsd:import namespace="7bb02532-d163-4d13-9d3e-752816db5928"/>
    <xsd:import namespace="2782cb7a-8541-4997-8ee9-4466cf46431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02532-d163-4d13-9d3e-752816db59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82cb7a-8541-4997-8ee9-4466cf46431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11F0FC-1AD9-4D29-B689-AD5A0AE31E72}">
  <ds:schemaRefs>
    <ds:schemaRef ds:uri="http://schemas.microsoft.com/sharepoint/v3/contenttype/forms"/>
  </ds:schemaRefs>
</ds:datastoreItem>
</file>

<file path=customXml/itemProps2.xml><?xml version="1.0" encoding="utf-8"?>
<ds:datastoreItem xmlns:ds="http://schemas.openxmlformats.org/officeDocument/2006/customXml" ds:itemID="{7196183A-A59A-471A-84A7-1833C1CAFF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b02532-d163-4d13-9d3e-752816db5928"/>
    <ds:schemaRef ds:uri="2782cb7a-8541-4997-8ee9-4466cf4643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28D07B-6275-44D1-88B1-5C45D567400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6AF1360-69B8-4B58-896A-69C6DB4DA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11</TotalTime>
  <Pages>2</Pages>
  <Words>1070</Words>
  <Characters>5891</Characters>
  <Application>Microsoft Office Word</Application>
  <DocSecurity>0</DocSecurity>
  <Lines>49</Lines>
  <Paragraphs>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6948</CharactersWithSpaces>
  <SharedDoc>false</SharedDoc>
  <HLinks>
    <vt:vector size="18" baseType="variant">
      <vt:variant>
        <vt:i4>7012396</vt:i4>
      </vt:variant>
      <vt:variant>
        <vt:i4>6</vt:i4>
      </vt:variant>
      <vt:variant>
        <vt:i4>0</vt:i4>
      </vt:variant>
      <vt:variant>
        <vt:i4>5</vt:i4>
      </vt:variant>
      <vt:variant>
        <vt:lpwstr>https://nam04.safelinks.protection.outlook.com/?url=https%3A%2F%2Fprotect-eu.mimecast.com%2Fs%2F2q-gC580ySOyP1WSz8OB0%3Fdomain%3Dthewaltdisneycompany.eu&amp;data=02%7C01%7CNicola.Morgan%40disney.com%7Ca6bbe3944830493e2de308d82d574b3e%7C56b731a8a2ac4c32bf6b616810e913c6%7C1%7C0%7C637309200231898014&amp;sdata=OleHLnnvsXJjf6urDSoz5I31Al8Ktk3XHPXG4MfQXzA%3D&amp;reserved=0</vt:lpwstr>
      </vt:variant>
      <vt:variant>
        <vt:lpwstr/>
      </vt:variant>
      <vt:variant>
        <vt:i4>1507378</vt:i4>
      </vt:variant>
      <vt:variant>
        <vt:i4>3</vt:i4>
      </vt:variant>
      <vt:variant>
        <vt:i4>0</vt:i4>
      </vt:variant>
      <vt:variant>
        <vt:i4>5</vt:i4>
      </vt:variant>
      <vt:variant>
        <vt:lpwstr>mailto:RM@taylorherring.com</vt:lpwstr>
      </vt:variant>
      <vt:variant>
        <vt:lpwstr/>
      </vt:variant>
      <vt:variant>
        <vt:i4>589874</vt:i4>
      </vt:variant>
      <vt:variant>
        <vt:i4>0</vt:i4>
      </vt:variant>
      <vt:variant>
        <vt:i4>0</vt:i4>
      </vt:variant>
      <vt:variant>
        <vt:i4>5</vt:i4>
      </vt:variant>
      <vt:variant>
        <vt:lpwstr>mailto:LM@taylorherring.com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2023-09-01T07:37:00Z</dcterms:created>
  <dcterms:modified xsi:type="dcterms:W3CDTF">2023-09-01T13:48:00Z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0x0101009CC243806A5CAF4BB65948FE54622EF6</vt:lpwstr>
  </property>
  <property fmtid="{D5CDD505-2E9C-101B-9397-08002B2CF9AE}" pid="3" name="MSIP_Label_22cc6937-d790-477d-a102-ae78f9fb9843_Enabled">
    <vt:lpwstr>True</vt:lpwstr>
  </property>
  <property fmtid="{D5CDD505-2E9C-101B-9397-08002B2CF9AE}" pid="4" name="MSIP_Label_22cc6937-d790-477d-a102-ae78f9fb9843_SiteId">
    <vt:lpwstr>00000000-0000-0000-0000-000000000000</vt:lpwstr>
  </property>
  <property fmtid="{D5CDD505-2E9C-101B-9397-08002B2CF9AE}" pid="5" name="MSIP_Label_22cc6937-d790-477d-a102-ae78f9fb9843_Ref">
    <vt:lpwstr>https://api.informationprotection.azure.com/api/00000000-0000-0000-0000-000000000000</vt:lpwstr>
  </property>
  <property fmtid="{D5CDD505-2E9C-101B-9397-08002B2CF9AE}" pid="6" name="MSIP_Label_22cc6937-d790-477d-a102-ae78f9fb9843_Owner">
    <vt:lpwstr>Charlotte.Scott@disney.com</vt:lpwstr>
  </property>
  <property fmtid="{D5CDD505-2E9C-101B-9397-08002B2CF9AE}" pid="7" name="MSIP_Label_22cc6937-d790-477d-a102-ae78f9fb9843_SetDate">
    <vt:lpwstr>2020-10-25T17:13:01.2577494+00:00</vt:lpwstr>
  </property>
  <property fmtid="{D5CDD505-2E9C-101B-9397-08002B2CF9AE}" pid="8" name="MSIP_Label_22cc6937-d790-477d-a102-ae78f9fb9843_Name">
    <vt:lpwstr>Public</vt:lpwstr>
  </property>
  <property fmtid="{D5CDD505-2E9C-101B-9397-08002B2CF9AE}" pid="9" name="MSIP_Label_22cc6937-d790-477d-a102-ae78f9fb9843_Application">
    <vt:lpwstr>Microsoft Azure Information Protection</vt:lpwstr>
  </property>
  <property fmtid="{D5CDD505-2E9C-101B-9397-08002B2CF9AE}" pid="10" name="MSIP_Label_22cc6937-d790-477d-a102-ae78f9fb9843_Extended_MSFT_Method">
    <vt:lpwstr>Manual</vt:lpwstr>
  </property>
  <property fmtid="{D5CDD505-2E9C-101B-9397-08002B2CF9AE}" pid="11" name="Sensitivity">
    <vt:lpwstr>Public</vt:lpwstr>
  </property>
</Properties>
</file>