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A" w:rsidRDefault="0068692C" w:rsidP="00E002BD">
      <w:pPr>
        <w:pStyle w:val="Ttulo1"/>
        <w:spacing w:before="480"/>
        <w:ind w:left="-142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>COMUN</w:t>
      </w:r>
      <w:bookmarkStart w:id="0" w:name="_GoBack"/>
      <w:bookmarkEnd w:id="0"/>
      <w:r>
        <w:rPr>
          <w:b/>
          <w:color w:val="008000"/>
          <w:sz w:val="28"/>
          <w:szCs w:val="28"/>
          <w:lang w:val="es-ES"/>
        </w:rPr>
        <w:t xml:space="preserve">ICADO de prensa </w:t>
      </w:r>
    </w:p>
    <w:p w:rsidR="002349AC" w:rsidRPr="00BD7ADA" w:rsidRDefault="002349AC" w:rsidP="00A72087">
      <w:pPr>
        <w:pStyle w:val="Ttulo3"/>
        <w:spacing w:after="480"/>
        <w:ind w:left="-284" w:right="-329"/>
        <w:rPr>
          <w:color w:val="008000"/>
          <w:sz w:val="39"/>
          <w:szCs w:val="39"/>
          <w:lang w:val="es-ES"/>
        </w:rPr>
      </w:pPr>
      <w:r w:rsidRPr="00BD7ADA">
        <w:rPr>
          <w:color w:val="008000"/>
          <w:sz w:val="39"/>
          <w:szCs w:val="39"/>
          <w:lang w:val="es-ES"/>
        </w:rPr>
        <w:t xml:space="preserve">Descubre la nueva pop-up de OnePlus que llega a </w:t>
      </w:r>
      <w:r w:rsidR="00A72087" w:rsidRPr="00BD7ADA">
        <w:rPr>
          <w:color w:val="008000"/>
          <w:sz w:val="39"/>
          <w:szCs w:val="39"/>
          <w:lang w:val="es-ES"/>
        </w:rPr>
        <w:t>El Corte Inglés de El Bercial el sábado</w:t>
      </w:r>
      <w:r w:rsidRPr="00BD7ADA">
        <w:rPr>
          <w:color w:val="008000"/>
          <w:sz w:val="39"/>
          <w:szCs w:val="39"/>
          <w:lang w:val="es-ES"/>
        </w:rPr>
        <w:t xml:space="preserve"> 3 de agosto </w:t>
      </w:r>
    </w:p>
    <w:p w:rsidR="002349AC" w:rsidRPr="00BD7ADA" w:rsidRDefault="002349AC" w:rsidP="002349AC">
      <w:pPr>
        <w:rPr>
          <w:lang w:val="es-ES"/>
        </w:rPr>
      </w:pPr>
    </w:p>
    <w:p w:rsidR="004C43E6" w:rsidRPr="00BD7ADA" w:rsidRDefault="004C43E6" w:rsidP="004C43E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 w:rsidRPr="00BD7ADA">
        <w:rPr>
          <w:color w:val="008000"/>
          <w:sz w:val="20"/>
          <w:szCs w:val="20"/>
        </w:rPr>
        <w:t xml:space="preserve">Los miembros de la comunidad de OnePlus tendrán la oportunidad de probar y adquirir el último OnePlus Nord 4 </w:t>
      </w:r>
      <w:r w:rsidR="007A7F2E" w:rsidRPr="00BD7ADA">
        <w:rPr>
          <w:color w:val="008000"/>
          <w:sz w:val="20"/>
          <w:szCs w:val="20"/>
        </w:rPr>
        <w:t xml:space="preserve">el próximo sábado en El Corte Inglés, </w:t>
      </w:r>
      <w:r w:rsidRPr="00BD7ADA">
        <w:rPr>
          <w:color w:val="008000"/>
          <w:sz w:val="20"/>
          <w:szCs w:val="20"/>
        </w:rPr>
        <w:t>antes de que salga a la venta el 8 de agosto.</w:t>
      </w:r>
    </w:p>
    <w:p w:rsidR="004C43E6" w:rsidRPr="00BD7ADA" w:rsidRDefault="004C43E6" w:rsidP="004C43E6">
      <w:pPr>
        <w:pStyle w:val="Subttulo1"/>
        <w:spacing w:after="0" w:line="360" w:lineRule="auto"/>
        <w:ind w:left="283"/>
        <w:rPr>
          <w:color w:val="008000"/>
          <w:sz w:val="20"/>
          <w:szCs w:val="20"/>
        </w:rPr>
      </w:pPr>
    </w:p>
    <w:p w:rsidR="001313EA" w:rsidRPr="00BD7ADA" w:rsidRDefault="00A72087" w:rsidP="001313EA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 w:rsidRPr="00BD7ADA">
        <w:rPr>
          <w:color w:val="008000"/>
          <w:sz w:val="20"/>
          <w:szCs w:val="20"/>
        </w:rPr>
        <w:t>Con motivo del lanzamiento del OnePlus Nord 4, la compañía global de telefonía móvil recorre 11 ciudades europeas en las</w:t>
      </w:r>
      <w:r w:rsidR="007A7F2E" w:rsidRPr="00BD7ADA">
        <w:rPr>
          <w:color w:val="008000"/>
          <w:sz w:val="20"/>
          <w:szCs w:val="20"/>
        </w:rPr>
        <w:t xml:space="preserve"> que está instalando </w:t>
      </w:r>
      <w:r w:rsidRPr="00BD7ADA">
        <w:rPr>
          <w:color w:val="008000"/>
          <w:sz w:val="20"/>
          <w:szCs w:val="20"/>
        </w:rPr>
        <w:t>estas tiendas Pop-up</w:t>
      </w:r>
      <w:r w:rsidR="008B3471" w:rsidRPr="00BD7ADA">
        <w:rPr>
          <w:color w:val="008000"/>
          <w:sz w:val="20"/>
          <w:szCs w:val="20"/>
        </w:rPr>
        <w:t>.</w:t>
      </w:r>
    </w:p>
    <w:p w:rsidR="00A72087" w:rsidRDefault="00A72087" w:rsidP="00A72087">
      <w:pPr>
        <w:pStyle w:val="Subttulo1"/>
        <w:spacing w:after="0" w:line="360" w:lineRule="auto"/>
        <w:ind w:left="283"/>
        <w:rPr>
          <w:color w:val="008000"/>
          <w:sz w:val="20"/>
          <w:szCs w:val="20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A72087" w:rsidRPr="00A72087" w:rsidRDefault="003170FF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</w:rPr>
        <w:t>M</w:t>
      </w:r>
      <w:r w:rsidR="008B3471">
        <w:rPr>
          <w:rStyle w:val="Carcterdetextoennegrita"/>
          <w:sz w:val="22"/>
          <w:szCs w:val="22"/>
        </w:rPr>
        <w:t>adrid</w:t>
      </w:r>
      <w:r w:rsidR="008B3471" w:rsidRPr="00BD7ADA">
        <w:rPr>
          <w:rStyle w:val="Carcterdetextoennegrita"/>
          <w:sz w:val="22"/>
          <w:szCs w:val="22"/>
        </w:rPr>
        <w:t xml:space="preserve">, </w:t>
      </w:r>
      <w:r w:rsidR="00122ECF" w:rsidRPr="00BD7ADA">
        <w:rPr>
          <w:rStyle w:val="Carcterdetextoennegrita"/>
          <w:sz w:val="22"/>
          <w:szCs w:val="22"/>
        </w:rPr>
        <w:t>31</w:t>
      </w:r>
      <w:r w:rsidR="008B3471" w:rsidRPr="00BD7ADA">
        <w:rPr>
          <w:rStyle w:val="Carcterdetextoennegrita"/>
          <w:sz w:val="22"/>
          <w:szCs w:val="22"/>
        </w:rPr>
        <w:t xml:space="preserve"> de julio </w:t>
      </w:r>
      <w:r w:rsidR="002542BE" w:rsidRPr="00BD7ADA">
        <w:rPr>
          <w:rStyle w:val="Carcterdetextoennegrita"/>
          <w:sz w:val="22"/>
          <w:szCs w:val="22"/>
        </w:rPr>
        <w:t>de 202</w:t>
      </w:r>
      <w:r w:rsidR="005633F7" w:rsidRPr="00BD7ADA">
        <w:rPr>
          <w:rStyle w:val="Carcterdetextoennegrita"/>
          <w:sz w:val="22"/>
          <w:szCs w:val="22"/>
        </w:rPr>
        <w:t>4</w:t>
      </w:r>
      <w:r w:rsidR="0068692C" w:rsidRPr="00BD7ADA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A72087"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Con motivo del lanzamiento del OnePlus Nord 4, el único teléfono 5G totalmente metálico, </w:t>
      </w:r>
      <w:hyperlink r:id="rId8" w:history="1">
        <w:r w:rsidR="00A72087" w:rsidRPr="00A72087">
          <w:rPr>
            <w:rStyle w:val="Hipervnculo"/>
            <w:rFonts w:cstheme="minorHAnsi"/>
            <w:sz w:val="22"/>
            <w:szCs w:val="22"/>
            <w:lang w:val="es-ES"/>
          </w:rPr>
          <w:t>OnePlus</w:t>
        </w:r>
      </w:hyperlink>
      <w:r w:rsidR="00A72087"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, la compañía global de telefonía móvil, ha organizado una gira por 11 países europeos en los que se instalarán tiendas pop-up durante todo un día. En España, la pop-up llegará el próximo 3 de agosto a El Corte Inglés de El Bercial, ubicado en Getafe (Madrid). El Corte Inglés es un partner clave de OnePlus en España, y como fruto de esta colaboración se ha acordado la comercialización de productos OnePlus 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en </w:t>
      </w:r>
      <w:r w:rsidR="007A7F2E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sus 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>tienda</w:t>
      </w:r>
      <w:r w:rsidR="007A7F2E" w:rsidRPr="00BD7ADA">
        <w:rPr>
          <w:rFonts w:cstheme="minorHAnsi"/>
          <w:bCs/>
          <w:color w:val="000000"/>
          <w:sz w:val="22"/>
          <w:szCs w:val="22"/>
          <w:lang w:val="es-ES"/>
        </w:rPr>
        <w:t>s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física</w:t>
      </w:r>
      <w:r w:rsidR="007A7F2E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s, </w:t>
      </w:r>
      <w:hyperlink r:id="rId9" w:history="1">
        <w:r w:rsidR="007A7F2E" w:rsidRPr="00BD7ADA">
          <w:rPr>
            <w:rStyle w:val="Hipervnculo"/>
            <w:rFonts w:cstheme="minorHAnsi"/>
            <w:bCs/>
            <w:sz w:val="22"/>
            <w:szCs w:val="22"/>
            <w:lang w:val="es-ES"/>
          </w:rPr>
          <w:t>web y app</w:t>
        </w:r>
      </w:hyperlink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del grupo de distribución en todo el país. 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Los clientes 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>interesado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>s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podrá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>n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>visitar este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espacio en el horario de</w:t>
      </w:r>
      <w:r w:rsidR="007A7F2E" w:rsidRPr="00BD7ADA">
        <w:rPr>
          <w:rFonts w:cstheme="minorHAnsi"/>
          <w:bCs/>
          <w:color w:val="000000"/>
          <w:sz w:val="22"/>
          <w:szCs w:val="22"/>
          <w:lang w:val="es-ES"/>
        </w:rPr>
        <w:t>l evento que se desarrollará de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13:00 a 18:00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>h</w:t>
      </w:r>
      <w:r w:rsidR="00A72087" w:rsidRPr="00BD7ADA">
        <w:rPr>
          <w:rFonts w:cstheme="minorHAnsi"/>
          <w:bCs/>
          <w:color w:val="000000"/>
          <w:sz w:val="22"/>
          <w:szCs w:val="22"/>
          <w:lang w:val="es-ES"/>
        </w:rPr>
        <w:t>.</w:t>
      </w:r>
      <w:r w:rsidR="00A72087"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i/>
          <w:iCs/>
          <w:color w:val="000000"/>
          <w:sz w:val="22"/>
          <w:szCs w:val="22"/>
          <w:lang w:val="es-ES"/>
        </w:rPr>
      </w:pPr>
      <w:r w:rsidRPr="00A72087">
        <w:rPr>
          <w:rFonts w:cstheme="minorHAnsi"/>
          <w:bCs/>
          <w:color w:val="000000"/>
          <w:sz w:val="22"/>
          <w:szCs w:val="22"/>
          <w:lang w:val="es-ES"/>
        </w:rPr>
        <w:t>“</w:t>
      </w:r>
      <w:r w:rsidRPr="00A72087">
        <w:rPr>
          <w:rFonts w:cstheme="minorHAnsi"/>
          <w:bCs/>
          <w:i/>
          <w:iCs/>
          <w:color w:val="000000"/>
          <w:sz w:val="22"/>
          <w:szCs w:val="22"/>
          <w:lang w:val="es-ES"/>
        </w:rPr>
        <w:t>Nuestras pop-ups son una parte fundamental del ADN de OnePlus, ya que es la mejor manera de ofrecer de forma anticipada nuestros últimos productos y conectar con nuestra comunidad”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, afirma </w:t>
      </w:r>
      <w:r w:rsidRPr="00A72087">
        <w:rPr>
          <w:rFonts w:cstheme="minorHAnsi"/>
          <w:b/>
          <w:color w:val="000000"/>
          <w:sz w:val="22"/>
          <w:szCs w:val="22"/>
          <w:lang w:val="es-ES"/>
        </w:rPr>
        <w:t>Celina Shi, directora de Marketing de OnePlus Europa.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  <w:r w:rsidRPr="00A72087">
        <w:rPr>
          <w:rFonts w:cstheme="minorHAnsi"/>
          <w:bCs/>
          <w:i/>
          <w:iCs/>
          <w:color w:val="000000"/>
          <w:sz w:val="22"/>
          <w:szCs w:val="22"/>
          <w:lang w:val="es-ES"/>
        </w:rPr>
        <w:t>“El nuevo OnePlus Nord 4, con su diseño totalmente metálico ha recibido una acogida muy positiva por parte de nuestra comunidad y muchos esperan poder tenerlo en sus manos para experimentar su diseño metálico único. Estamos impacientes por recorrer Europa y dar la oportunidad a los usuarios de probar nuestro dispositivo.”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 w:rsidRPr="00A72087">
        <w:rPr>
          <w:rFonts w:cstheme="minorHAnsi"/>
          <w:bCs/>
          <w:color w:val="000000"/>
          <w:sz w:val="22"/>
          <w:szCs w:val="22"/>
          <w:lang w:val="es-ES"/>
        </w:rPr>
        <w:lastRenderedPageBreak/>
        <w:t>No es la primera vez que OnePlus trae ese concepto de tienda a España con el objetivo de acercar la marca a los consumidores finales. En esta ocasión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, quienes decidan acudir </w:t>
      </w:r>
      <w:r w:rsidR="004C43E6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el próximo sábado 3 de agosto 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a </w:t>
      </w:r>
      <w:r w:rsidR="00BD7ADA">
        <w:rPr>
          <w:rFonts w:cstheme="minorHAnsi"/>
          <w:bCs/>
          <w:color w:val="000000"/>
          <w:sz w:val="22"/>
          <w:szCs w:val="22"/>
          <w:lang w:val="es-ES"/>
        </w:rPr>
        <w:t>esta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tienda pop-up </w:t>
      </w:r>
      <w:r w:rsidR="004C43E6" w:rsidRPr="00BD7ADA">
        <w:rPr>
          <w:rFonts w:cstheme="minorHAnsi"/>
          <w:bCs/>
          <w:color w:val="000000"/>
          <w:sz w:val="22"/>
          <w:szCs w:val="22"/>
          <w:lang w:val="es-ES"/>
        </w:rPr>
        <w:t>e</w:t>
      </w:r>
      <w:r w:rsidR="00BD7ADA">
        <w:rPr>
          <w:rFonts w:cstheme="minorHAnsi"/>
          <w:bCs/>
          <w:color w:val="000000"/>
          <w:sz w:val="22"/>
          <w:szCs w:val="22"/>
          <w:lang w:val="es-ES"/>
        </w:rPr>
        <w:t>n</w:t>
      </w:r>
      <w:r w:rsidR="004C43E6"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El Corte Inglés de El Bercial (Madrid), 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serán los primeros en </w:t>
      </w:r>
      <w:r w:rsidR="004C43E6" w:rsidRPr="00BD7ADA">
        <w:rPr>
          <w:rFonts w:cstheme="minorHAnsi"/>
          <w:bCs/>
          <w:color w:val="000000"/>
          <w:sz w:val="22"/>
          <w:szCs w:val="22"/>
          <w:lang w:val="es-ES"/>
        </w:rPr>
        <w:t>conoce</w:t>
      </w:r>
      <w:r w:rsidR="00122ECF" w:rsidRPr="00BD7ADA">
        <w:rPr>
          <w:rFonts w:cstheme="minorHAnsi"/>
          <w:bCs/>
          <w:color w:val="000000"/>
          <w:sz w:val="22"/>
          <w:szCs w:val="22"/>
          <w:lang w:val="es-ES"/>
        </w:rPr>
        <w:t>r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 xml:space="preserve"> el nuevo OnePlus Nord 4. Los c</w:t>
      </w:r>
      <w:r w:rsidR="004C43E6" w:rsidRPr="00BD7ADA">
        <w:rPr>
          <w:rFonts w:cstheme="minorHAnsi"/>
          <w:bCs/>
          <w:color w:val="000000"/>
          <w:sz w:val="22"/>
          <w:szCs w:val="22"/>
          <w:lang w:val="es-ES"/>
        </w:rPr>
        <w:t>liente</w:t>
      </w:r>
      <w:r w:rsidRPr="00BD7ADA">
        <w:rPr>
          <w:rFonts w:cstheme="minorHAnsi"/>
          <w:bCs/>
          <w:color w:val="000000"/>
          <w:sz w:val="22"/>
          <w:szCs w:val="22"/>
          <w:lang w:val="es-ES"/>
        </w:rPr>
        <w:t>s también podrán probar el OnePlus Pad 2, el OnePlus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 Watch 2R y los OnePlus Nord Buds 3 Pro, así como disfrutar de experiencias interactivas y ventajas exclusivas.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En esta ocasión, </w:t>
      </w:r>
      <w:r w:rsidRPr="007A7F2E">
        <w:rPr>
          <w:rFonts w:cstheme="minorHAnsi"/>
          <w:bCs/>
          <w:color w:val="000000"/>
          <w:sz w:val="22"/>
          <w:szCs w:val="22"/>
          <w:lang w:val="es-ES"/>
        </w:rPr>
        <w:t xml:space="preserve">las 10 primeras personas que </w:t>
      </w:r>
      <w:r w:rsidR="004C43E6" w:rsidRPr="007A7F2E">
        <w:rPr>
          <w:rFonts w:cstheme="minorHAnsi"/>
          <w:bCs/>
          <w:color w:val="000000"/>
          <w:sz w:val="22"/>
          <w:szCs w:val="22"/>
          <w:lang w:val="es-ES"/>
        </w:rPr>
        <w:t xml:space="preserve">acudan </w:t>
      </w:r>
      <w:r w:rsidR="004C43E6">
        <w:rPr>
          <w:rFonts w:cstheme="minorHAnsi"/>
          <w:bCs/>
          <w:color w:val="000000"/>
          <w:sz w:val="22"/>
          <w:szCs w:val="22"/>
          <w:lang w:val="es-ES"/>
        </w:rPr>
        <w:t xml:space="preserve">y 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>entreguen su antiguo dispositivo, recibirán un OnePlus Nord 4 de regalo, y 10 de los asistentes a la jornada también tendrán la oportunidad de ganar el dispositivo a través de un sorteo. Además, l</w:t>
      </w:r>
      <w:r w:rsidR="007A7F2E">
        <w:rPr>
          <w:rFonts w:cstheme="minorHAnsi"/>
          <w:bCs/>
          <w:color w:val="000000"/>
          <w:sz w:val="22"/>
          <w:szCs w:val="22"/>
          <w:lang w:val="es-ES"/>
        </w:rPr>
        <w:t>o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>s 20 primer</w:t>
      </w:r>
      <w:r w:rsidR="007A7F2E">
        <w:rPr>
          <w:rFonts w:cstheme="minorHAnsi"/>
          <w:bCs/>
          <w:color w:val="000000"/>
          <w:sz w:val="22"/>
          <w:szCs w:val="22"/>
          <w:lang w:val="es-ES"/>
        </w:rPr>
        <w:t>o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s </w:t>
      </w:r>
      <w:r w:rsidR="007A7F2E">
        <w:rPr>
          <w:rFonts w:cstheme="minorHAnsi"/>
          <w:bCs/>
          <w:color w:val="000000"/>
          <w:sz w:val="22"/>
          <w:szCs w:val="22"/>
          <w:lang w:val="es-ES"/>
        </w:rPr>
        <w:t>cliente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>s que adquieran un OnePlus Nord 4 recibirán como regalo una maleta Tumi Crossbody valorada en 200 euros.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 w:rsidRPr="00A72087">
        <w:rPr>
          <w:rFonts w:cstheme="minorHAnsi"/>
          <w:bCs/>
          <w:color w:val="000000"/>
          <w:sz w:val="22"/>
          <w:szCs w:val="22"/>
          <w:lang w:val="es-ES"/>
        </w:rPr>
        <w:t>Además,</w:t>
      </w:r>
      <w:r w:rsidR="004C43E6">
        <w:rPr>
          <w:rFonts w:cstheme="minorHAnsi"/>
          <w:bCs/>
          <w:color w:val="000000"/>
          <w:sz w:val="22"/>
          <w:szCs w:val="22"/>
          <w:lang w:val="es-ES"/>
        </w:rPr>
        <w:t xml:space="preserve"> ese mismo día, 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>OnePlus organizará un concurso fotográfico con Inteligencia Artificial en el que se invitará a los asistentes a realizar la mejor fotografía utilizando las funciones de IA del OnePlus Nord 4, como AI Smart Cutout 2.0 y AI Eraser 2.0. Los premios van desde un OnePlus Nord 4 con un grabado personalizado hasta una maleta Tumi valorada en 1.150 euros.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/>
          <w:color w:val="000000"/>
          <w:sz w:val="22"/>
          <w:szCs w:val="22"/>
          <w:lang w:val="es-ES"/>
        </w:rPr>
      </w:pPr>
      <w:r w:rsidRPr="00A72087">
        <w:rPr>
          <w:rFonts w:cstheme="minorHAnsi"/>
          <w:b/>
          <w:color w:val="000000"/>
          <w:sz w:val="22"/>
          <w:szCs w:val="22"/>
          <w:lang w:val="es-ES"/>
        </w:rPr>
        <w:t>Sobre el OnePlus Nord 4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 w:rsidRPr="00A72087">
        <w:rPr>
          <w:rFonts w:cstheme="minorHAnsi"/>
          <w:bCs/>
          <w:color w:val="000000"/>
          <w:sz w:val="22"/>
          <w:szCs w:val="22"/>
          <w:lang w:val="es-ES"/>
        </w:rPr>
        <w:t>OnePlus Nord 4, el único teléfono totalmente metálico en la era 5G</w:t>
      </w:r>
      <w:r w:rsidR="009C7A4C">
        <w:rPr>
          <w:rFonts w:cstheme="minorHAnsi"/>
          <w:bCs/>
          <w:color w:val="000000"/>
          <w:sz w:val="22"/>
          <w:szCs w:val="22"/>
          <w:lang w:val="es-ES"/>
        </w:rPr>
        <w:t xml:space="preserve">. 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>Cuenta con un diseño innovador y con un hardware de nivel insignia: procesador Snapdragon 7+ Gen 3 y hasta 16 GB de RAM y 512 GB de almacenamiento. También incorpora un sensor de cámara principal Sony de 50 megapíxeles y una batería de 5.500 mAh, la mayor batería de un teléfono OnePlus Nord.</w:t>
      </w:r>
      <w:r w:rsidR="00354D91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</w:p>
    <w:p w:rsidR="00A72087" w:rsidRPr="00A72087" w:rsidRDefault="00A72087" w:rsidP="00A72087">
      <w:pPr>
        <w:spacing w:after="240" w:line="360" w:lineRule="auto"/>
        <w:jc w:val="both"/>
        <w:rPr>
          <w:rFonts w:cstheme="minorHAnsi"/>
          <w:bCs/>
          <w:color w:val="000000"/>
          <w:sz w:val="22"/>
          <w:szCs w:val="22"/>
          <w:lang w:val="es-ES"/>
        </w:rPr>
      </w:pPr>
      <w:r w:rsidRPr="007A7F2E">
        <w:rPr>
          <w:rFonts w:cstheme="minorHAnsi"/>
          <w:bCs/>
          <w:color w:val="000000"/>
          <w:sz w:val="22"/>
          <w:szCs w:val="22"/>
          <w:lang w:val="es-ES"/>
        </w:rPr>
        <w:t>El OnePlus Nord 4 está disponible en tres colores: Obsidian Midnight, Mercurial Silver y Oasis Green.</w:t>
      </w:r>
      <w:r w:rsidRPr="00A72087">
        <w:rPr>
          <w:rFonts w:cstheme="minorHAnsi"/>
          <w:bCs/>
          <w:color w:val="000000"/>
          <w:sz w:val="22"/>
          <w:szCs w:val="22"/>
          <w:lang w:val="es-ES"/>
        </w:rPr>
        <w:t xml:space="preserve"> </w:t>
      </w:r>
    </w:p>
    <w:p w:rsidR="00A72087" w:rsidRPr="00A72087" w:rsidRDefault="00A72087" w:rsidP="00A72087">
      <w:pPr>
        <w:spacing w:after="240" w:line="360" w:lineRule="auto"/>
        <w:jc w:val="both"/>
        <w:rPr>
          <w:rFonts w:eastAsia="FrutigerNext LT Light" w:cstheme="minorHAnsi"/>
          <w:b/>
          <w:bCs/>
          <w:color w:val="000000"/>
          <w:kern w:val="1"/>
          <w:u w:color="000000"/>
          <w:bdr w:val="nil"/>
          <w:lang w:val="es-ES"/>
        </w:rPr>
      </w:pPr>
      <w:r w:rsidRPr="00A72087">
        <w:rPr>
          <w:rFonts w:eastAsia="FrutigerNext LT Light" w:cstheme="minorHAnsi"/>
          <w:b/>
          <w:bCs/>
          <w:color w:val="000000"/>
          <w:kern w:val="1"/>
          <w:u w:color="000000"/>
          <w:bdr w:val="nil"/>
          <w:lang w:val="es-ES"/>
        </w:rPr>
        <w:t>Sobre OnePlus España</w:t>
      </w:r>
    </w:p>
    <w:p w:rsidR="00A72087" w:rsidRPr="00A72087" w:rsidRDefault="00A72087" w:rsidP="00A72087">
      <w:pPr>
        <w:spacing w:after="240" w:line="360" w:lineRule="auto"/>
        <w:jc w:val="both"/>
        <w:rPr>
          <w:rFonts w:eastAsia="FrutigerNext LT Light" w:cstheme="minorHAnsi"/>
          <w:color w:val="000000"/>
          <w:kern w:val="1"/>
          <w:u w:color="000000"/>
          <w:bdr w:val="nil"/>
          <w:lang w:val="es-ES"/>
        </w:rPr>
      </w:pPr>
      <w:r w:rsidRPr="00A72087">
        <w:rPr>
          <w:rFonts w:eastAsia="FrutigerNext LT Light" w:cstheme="minorHAnsi"/>
          <w:color w:val="000000"/>
          <w:kern w:val="1"/>
          <w:u w:color="000000"/>
          <w:bdr w:val="nil"/>
          <w:lang w:val="es-ES"/>
        </w:rPr>
        <w:t xml:space="preserve">OnePlus es una compañía de tecnología móvil global que desafía los conceptos convencionales de tecnología. Bajo el mantra de "Never Settle”, OnePlus crea dispositivos de calidad superior y hardware de alto </w:t>
      </w:r>
      <w:r w:rsidRPr="00A72087">
        <w:rPr>
          <w:rFonts w:eastAsia="FrutigerNext LT Light" w:cstheme="minorHAnsi"/>
          <w:color w:val="000000"/>
          <w:kern w:val="1"/>
          <w:u w:color="000000"/>
          <w:bdr w:val="nil"/>
          <w:lang w:val="es-ES"/>
        </w:rPr>
        <w:lastRenderedPageBreak/>
        <w:t>rendimiento. El crecimiento de OnePlus ha venido de la mano de su comunidad y clientes con los que trabaja de forma permanente para desarrollar sus nuevos productos.</w:t>
      </w:r>
    </w:p>
    <w:p w:rsidR="005A270B" w:rsidRPr="00997B9C" w:rsidRDefault="005A270B" w:rsidP="00354D91">
      <w:pPr>
        <w:spacing w:after="240" w:line="360" w:lineRule="auto"/>
        <w:jc w:val="both"/>
        <w:rPr>
          <w:rFonts w:ascii="Arial" w:hAnsi="Arial" w:cs="Arial"/>
          <w:b/>
          <w:bCs/>
        </w:rPr>
      </w:pPr>
      <w:r w:rsidRPr="00354D91">
        <w:rPr>
          <w:rFonts w:eastAsia="FrutigerNext LT Light" w:cstheme="minorHAnsi"/>
          <w:b/>
          <w:bCs/>
          <w:color w:val="000000"/>
          <w:kern w:val="1"/>
          <w:u w:color="000000"/>
          <w:bdr w:val="nil"/>
          <w:lang w:val="es-ES"/>
        </w:rPr>
        <w:t>Sobre El Corte Inglés</w:t>
      </w:r>
    </w:p>
    <w:p w:rsidR="005A270B" w:rsidRPr="00354D91" w:rsidRDefault="005A270B" w:rsidP="00354D91">
      <w:pPr>
        <w:spacing w:line="360" w:lineRule="auto"/>
        <w:jc w:val="both"/>
        <w:rPr>
          <w:rFonts w:eastAsia="FrutigerNext LT Light" w:cstheme="minorHAnsi"/>
          <w:color w:val="000000"/>
          <w:kern w:val="1"/>
          <w:u w:color="000000"/>
          <w:bdr w:val="nil"/>
          <w:lang w:val="es-ES"/>
        </w:rPr>
      </w:pPr>
      <w:r w:rsidRPr="00354D91">
        <w:rPr>
          <w:rFonts w:eastAsia="FrutigerNext LT Light" w:cstheme="minorHAnsi"/>
          <w:color w:val="000000"/>
          <w:kern w:val="1"/>
          <w:u w:color="000000"/>
          <w:bdr w:val="nil"/>
          <w:lang w:val="es-ES"/>
        </w:rPr>
        <w:t xml:space="preserve">El Grupo El Corte Inglés es la mayor cadena de grandes almacenes en Europa y un referente del comercio en España. Su estrategia de diversificación y su empeño por adaptarse a las nuevas necesidades y demandas del cliente, le ha llevado a crear diferentes formatos comerciales y a impulsar la omnicanalidad aunando las ventajas del entorno físico y del online. </w:t>
      </w:r>
    </w:p>
    <w:p w:rsidR="00A72087" w:rsidRDefault="00A72087" w:rsidP="00A72087">
      <w:pPr>
        <w:spacing w:after="240" w:line="276" w:lineRule="auto"/>
        <w:jc w:val="both"/>
        <w:rPr>
          <w:rFonts w:asciiTheme="minorHAnsi" w:eastAsia="FrutigerNext LT Light" w:hAnsiTheme="minorHAnsi" w:cstheme="minorHAnsi"/>
          <w:color w:val="000000"/>
          <w:kern w:val="1"/>
          <w:u w:color="000000"/>
          <w:bdr w:val="nil"/>
          <w:lang w:val="es-ES"/>
        </w:rPr>
      </w:pPr>
    </w:p>
    <w:p w:rsidR="00A72087" w:rsidRPr="00EA04AE" w:rsidRDefault="00A72087" w:rsidP="00A72087">
      <w:pPr>
        <w:spacing w:after="240" w:line="276" w:lineRule="auto"/>
        <w:jc w:val="both"/>
        <w:rPr>
          <w:rFonts w:asciiTheme="minorHAnsi" w:eastAsia="FrutigerNext LT Light" w:hAnsiTheme="minorHAnsi" w:cstheme="minorHAnsi"/>
          <w:color w:val="000000"/>
          <w:kern w:val="1"/>
          <w:u w:color="000000"/>
          <w:bdr w:val="nil"/>
          <w:lang w:val="es-ES"/>
        </w:rPr>
      </w:pPr>
    </w:p>
    <w:p w:rsidR="0069498F" w:rsidRDefault="0069498F" w:rsidP="00A72087">
      <w:pPr>
        <w:pStyle w:val="Texto"/>
        <w:spacing w:after="180" w:line="360" w:lineRule="auto"/>
        <w:jc w:val="both"/>
        <w:rPr>
          <w:rFonts w:cs="Times New Roman"/>
          <w:color w:val="000000"/>
          <w:sz w:val="20"/>
          <w:szCs w:val="20"/>
          <w:lang w:bidi="ar-SA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:rsidR="0069498F" w:rsidRDefault="00BD7ADA" w:rsidP="0069498F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  <w:lang w:val="es-ES"/>
        </w:rPr>
      </w:pPr>
      <w:hyperlink r:id="rId10" w:tgtFrame="_blank" w:history="1">
        <w:r w:rsidR="0069498F">
          <w:rPr>
            <w:rStyle w:val="Hipervnculo"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</w:p>
    <w:p w:rsidR="0069498F" w:rsidRDefault="0069498F" w:rsidP="0069498F">
      <w:pPr>
        <w:pStyle w:val="Texto"/>
        <w:spacing w:after="180" w:line="360" w:lineRule="auto"/>
        <w:jc w:val="both"/>
        <w:rPr>
          <w:sz w:val="22"/>
          <w:szCs w:val="22"/>
        </w:rPr>
      </w:pPr>
    </w:p>
    <w:p w:rsidR="0069498F" w:rsidRPr="004F6276" w:rsidRDefault="0069498F" w:rsidP="00B642B1">
      <w:pPr>
        <w:pStyle w:val="Subttulo1"/>
        <w:tabs>
          <w:tab w:val="num" w:pos="284"/>
        </w:tabs>
        <w:spacing w:after="0" w:line="360" w:lineRule="auto"/>
        <w:jc w:val="both"/>
        <w:rPr>
          <w:i w:val="0"/>
          <w:color w:val="auto"/>
          <w:spacing w:val="0"/>
        </w:rPr>
      </w:pPr>
    </w:p>
    <w:sectPr w:rsidR="0069498F" w:rsidRPr="004F6276" w:rsidSect="00314466">
      <w:headerReference w:type="even" r:id="rId11"/>
      <w:headerReference w:type="default" r:id="rId12"/>
      <w:headerReference w:type="first" r:id="rId13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Next LT Light">
    <w:altName w:val="Calibri"/>
    <w:charset w:val="00"/>
    <w:family w:val="swiss"/>
    <w:pitch w:val="variable"/>
    <w:sig w:usb0="A00000AF" w:usb1="40002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760EC"/>
    <w:rsid w:val="00080ED9"/>
    <w:rsid w:val="000828AE"/>
    <w:rsid w:val="00083311"/>
    <w:rsid w:val="000835E8"/>
    <w:rsid w:val="00086969"/>
    <w:rsid w:val="00086BE1"/>
    <w:rsid w:val="00090F3C"/>
    <w:rsid w:val="00091949"/>
    <w:rsid w:val="00093744"/>
    <w:rsid w:val="000A559B"/>
    <w:rsid w:val="000A5A65"/>
    <w:rsid w:val="000A6912"/>
    <w:rsid w:val="000B05DC"/>
    <w:rsid w:val="000B15DC"/>
    <w:rsid w:val="000B367E"/>
    <w:rsid w:val="000B3B5B"/>
    <w:rsid w:val="000B6DE5"/>
    <w:rsid w:val="000B7558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068F1"/>
    <w:rsid w:val="00111EB9"/>
    <w:rsid w:val="00114DB2"/>
    <w:rsid w:val="00122ECF"/>
    <w:rsid w:val="001313EA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11B"/>
    <w:rsid w:val="00170AAF"/>
    <w:rsid w:val="00171498"/>
    <w:rsid w:val="0017366A"/>
    <w:rsid w:val="00175C67"/>
    <w:rsid w:val="0018284A"/>
    <w:rsid w:val="00182BFE"/>
    <w:rsid w:val="00190F8B"/>
    <w:rsid w:val="001912EC"/>
    <w:rsid w:val="001914FE"/>
    <w:rsid w:val="001927FF"/>
    <w:rsid w:val="00195C3F"/>
    <w:rsid w:val="001970BA"/>
    <w:rsid w:val="001A0ABA"/>
    <w:rsid w:val="001A3AF2"/>
    <w:rsid w:val="001A5CB4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63E0"/>
    <w:rsid w:val="001D79A2"/>
    <w:rsid w:val="001E288F"/>
    <w:rsid w:val="001F30F4"/>
    <w:rsid w:val="00200C4C"/>
    <w:rsid w:val="00200CBE"/>
    <w:rsid w:val="00206599"/>
    <w:rsid w:val="00210C16"/>
    <w:rsid w:val="00211562"/>
    <w:rsid w:val="002143D6"/>
    <w:rsid w:val="00221573"/>
    <w:rsid w:val="00226766"/>
    <w:rsid w:val="00232728"/>
    <w:rsid w:val="00232DE5"/>
    <w:rsid w:val="002345F7"/>
    <w:rsid w:val="002349AC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63EE1"/>
    <w:rsid w:val="00271FFB"/>
    <w:rsid w:val="00273736"/>
    <w:rsid w:val="00274DED"/>
    <w:rsid w:val="00275482"/>
    <w:rsid w:val="00277BCE"/>
    <w:rsid w:val="00283383"/>
    <w:rsid w:val="00284ABD"/>
    <w:rsid w:val="00284ED6"/>
    <w:rsid w:val="002855CD"/>
    <w:rsid w:val="002907C5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170FF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47601"/>
    <w:rsid w:val="00351FDA"/>
    <w:rsid w:val="00354D91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0FB2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C43E6"/>
    <w:rsid w:val="004E167D"/>
    <w:rsid w:val="004E47F9"/>
    <w:rsid w:val="004E4F6E"/>
    <w:rsid w:val="004E7F93"/>
    <w:rsid w:val="004F13E1"/>
    <w:rsid w:val="004F3593"/>
    <w:rsid w:val="004F6276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33733"/>
    <w:rsid w:val="00541F73"/>
    <w:rsid w:val="0054571D"/>
    <w:rsid w:val="0055028F"/>
    <w:rsid w:val="00552393"/>
    <w:rsid w:val="0055283F"/>
    <w:rsid w:val="00555D20"/>
    <w:rsid w:val="00560C6A"/>
    <w:rsid w:val="005633F7"/>
    <w:rsid w:val="005662FB"/>
    <w:rsid w:val="005669B0"/>
    <w:rsid w:val="00566A02"/>
    <w:rsid w:val="00566E93"/>
    <w:rsid w:val="0057410F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270B"/>
    <w:rsid w:val="005A599A"/>
    <w:rsid w:val="005B11BD"/>
    <w:rsid w:val="005B330D"/>
    <w:rsid w:val="005B34E7"/>
    <w:rsid w:val="005B3AD6"/>
    <w:rsid w:val="005C23C6"/>
    <w:rsid w:val="005C5C57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928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A17"/>
    <w:rsid w:val="0065513F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5B2F"/>
    <w:rsid w:val="0068692C"/>
    <w:rsid w:val="00686AF6"/>
    <w:rsid w:val="00692413"/>
    <w:rsid w:val="006934DA"/>
    <w:rsid w:val="0069498F"/>
    <w:rsid w:val="00695DC5"/>
    <w:rsid w:val="00695F74"/>
    <w:rsid w:val="006A1729"/>
    <w:rsid w:val="006A2A44"/>
    <w:rsid w:val="006A5300"/>
    <w:rsid w:val="006A5A0A"/>
    <w:rsid w:val="006B2351"/>
    <w:rsid w:val="006B4DAD"/>
    <w:rsid w:val="006B528D"/>
    <w:rsid w:val="006B635A"/>
    <w:rsid w:val="006C11ED"/>
    <w:rsid w:val="006C122C"/>
    <w:rsid w:val="006C146B"/>
    <w:rsid w:val="006C1BF5"/>
    <w:rsid w:val="006C5AD7"/>
    <w:rsid w:val="006D1087"/>
    <w:rsid w:val="006D5443"/>
    <w:rsid w:val="006D785E"/>
    <w:rsid w:val="006E0D92"/>
    <w:rsid w:val="006E3C81"/>
    <w:rsid w:val="006E42C3"/>
    <w:rsid w:val="006E7204"/>
    <w:rsid w:val="006F51D2"/>
    <w:rsid w:val="006F6A21"/>
    <w:rsid w:val="00702052"/>
    <w:rsid w:val="00703D8B"/>
    <w:rsid w:val="00715DC1"/>
    <w:rsid w:val="00716C40"/>
    <w:rsid w:val="007175E8"/>
    <w:rsid w:val="00723CFC"/>
    <w:rsid w:val="0072567C"/>
    <w:rsid w:val="007304D2"/>
    <w:rsid w:val="0073092D"/>
    <w:rsid w:val="007328C9"/>
    <w:rsid w:val="00733C54"/>
    <w:rsid w:val="007349AD"/>
    <w:rsid w:val="007368B5"/>
    <w:rsid w:val="007368B8"/>
    <w:rsid w:val="00744EE7"/>
    <w:rsid w:val="00747815"/>
    <w:rsid w:val="00747EE5"/>
    <w:rsid w:val="00750302"/>
    <w:rsid w:val="007524D7"/>
    <w:rsid w:val="007527CD"/>
    <w:rsid w:val="00757AC7"/>
    <w:rsid w:val="007604B7"/>
    <w:rsid w:val="00760574"/>
    <w:rsid w:val="00760AAB"/>
    <w:rsid w:val="007623FC"/>
    <w:rsid w:val="00764DAA"/>
    <w:rsid w:val="007658CB"/>
    <w:rsid w:val="0077037E"/>
    <w:rsid w:val="00780061"/>
    <w:rsid w:val="0078067E"/>
    <w:rsid w:val="007826FE"/>
    <w:rsid w:val="0078579F"/>
    <w:rsid w:val="007878D4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A7F2E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19DD"/>
    <w:rsid w:val="007E3E26"/>
    <w:rsid w:val="007E699B"/>
    <w:rsid w:val="007E7A99"/>
    <w:rsid w:val="007F3B0B"/>
    <w:rsid w:val="00800FA1"/>
    <w:rsid w:val="008035E1"/>
    <w:rsid w:val="00803F7E"/>
    <w:rsid w:val="0081152C"/>
    <w:rsid w:val="00812A2F"/>
    <w:rsid w:val="00814E23"/>
    <w:rsid w:val="00816953"/>
    <w:rsid w:val="0081789A"/>
    <w:rsid w:val="00823722"/>
    <w:rsid w:val="00831323"/>
    <w:rsid w:val="00840853"/>
    <w:rsid w:val="00840F57"/>
    <w:rsid w:val="00843373"/>
    <w:rsid w:val="00850EDC"/>
    <w:rsid w:val="0085142F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A39C1"/>
    <w:rsid w:val="008B0186"/>
    <w:rsid w:val="008B3471"/>
    <w:rsid w:val="008C050E"/>
    <w:rsid w:val="008C19AD"/>
    <w:rsid w:val="008C27EC"/>
    <w:rsid w:val="008C7E79"/>
    <w:rsid w:val="008D2D7D"/>
    <w:rsid w:val="008D620B"/>
    <w:rsid w:val="008D6D8B"/>
    <w:rsid w:val="008D7101"/>
    <w:rsid w:val="008E1ACA"/>
    <w:rsid w:val="008E4E2F"/>
    <w:rsid w:val="008E65BC"/>
    <w:rsid w:val="008E693F"/>
    <w:rsid w:val="008F0252"/>
    <w:rsid w:val="008F0622"/>
    <w:rsid w:val="008F067C"/>
    <w:rsid w:val="008F1E42"/>
    <w:rsid w:val="008F3B72"/>
    <w:rsid w:val="008F6926"/>
    <w:rsid w:val="00902400"/>
    <w:rsid w:val="0090417A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28EF"/>
    <w:rsid w:val="00945734"/>
    <w:rsid w:val="00947A61"/>
    <w:rsid w:val="0096004D"/>
    <w:rsid w:val="00961AF8"/>
    <w:rsid w:val="009637E9"/>
    <w:rsid w:val="00966391"/>
    <w:rsid w:val="00970713"/>
    <w:rsid w:val="00971502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B6A5F"/>
    <w:rsid w:val="009C3818"/>
    <w:rsid w:val="009C7A4C"/>
    <w:rsid w:val="009C7FBC"/>
    <w:rsid w:val="009D1CC3"/>
    <w:rsid w:val="009D24C0"/>
    <w:rsid w:val="009D2D4F"/>
    <w:rsid w:val="009E33F4"/>
    <w:rsid w:val="009E34A2"/>
    <w:rsid w:val="009E7016"/>
    <w:rsid w:val="00A0035E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66E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087"/>
    <w:rsid w:val="00A722B4"/>
    <w:rsid w:val="00A724BA"/>
    <w:rsid w:val="00A736C5"/>
    <w:rsid w:val="00A73FCA"/>
    <w:rsid w:val="00A8188A"/>
    <w:rsid w:val="00A81D88"/>
    <w:rsid w:val="00A82403"/>
    <w:rsid w:val="00A83362"/>
    <w:rsid w:val="00A848B8"/>
    <w:rsid w:val="00A90911"/>
    <w:rsid w:val="00A91A8B"/>
    <w:rsid w:val="00AA074E"/>
    <w:rsid w:val="00AA49B6"/>
    <w:rsid w:val="00AB68D6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41DB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3472C"/>
    <w:rsid w:val="00B41313"/>
    <w:rsid w:val="00B42159"/>
    <w:rsid w:val="00B45C5C"/>
    <w:rsid w:val="00B47693"/>
    <w:rsid w:val="00B47BEF"/>
    <w:rsid w:val="00B50157"/>
    <w:rsid w:val="00B5398E"/>
    <w:rsid w:val="00B60D17"/>
    <w:rsid w:val="00B642B1"/>
    <w:rsid w:val="00B679FE"/>
    <w:rsid w:val="00B71B33"/>
    <w:rsid w:val="00B75534"/>
    <w:rsid w:val="00B83283"/>
    <w:rsid w:val="00B8668E"/>
    <w:rsid w:val="00B909EB"/>
    <w:rsid w:val="00B96DCA"/>
    <w:rsid w:val="00B97BC4"/>
    <w:rsid w:val="00BA0509"/>
    <w:rsid w:val="00BA0866"/>
    <w:rsid w:val="00BA0FA5"/>
    <w:rsid w:val="00BA1EB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D7ADA"/>
    <w:rsid w:val="00BE1A0C"/>
    <w:rsid w:val="00BF5136"/>
    <w:rsid w:val="00BF6E5A"/>
    <w:rsid w:val="00C00D11"/>
    <w:rsid w:val="00C0193F"/>
    <w:rsid w:val="00C02476"/>
    <w:rsid w:val="00C041EA"/>
    <w:rsid w:val="00C102E6"/>
    <w:rsid w:val="00C13746"/>
    <w:rsid w:val="00C13DF3"/>
    <w:rsid w:val="00C1433C"/>
    <w:rsid w:val="00C364EC"/>
    <w:rsid w:val="00C4064B"/>
    <w:rsid w:val="00C41AC6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0C52"/>
    <w:rsid w:val="00CC37E9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209E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1494"/>
    <w:rsid w:val="00D31DAB"/>
    <w:rsid w:val="00D333EF"/>
    <w:rsid w:val="00D3791A"/>
    <w:rsid w:val="00D379D3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86875"/>
    <w:rsid w:val="00D9137E"/>
    <w:rsid w:val="00D913A4"/>
    <w:rsid w:val="00DB0022"/>
    <w:rsid w:val="00DB3F0A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DE7C6F"/>
    <w:rsid w:val="00DF44B0"/>
    <w:rsid w:val="00E002BD"/>
    <w:rsid w:val="00E00712"/>
    <w:rsid w:val="00E008F8"/>
    <w:rsid w:val="00E0436E"/>
    <w:rsid w:val="00E06681"/>
    <w:rsid w:val="00E10531"/>
    <w:rsid w:val="00E1277A"/>
    <w:rsid w:val="00E12834"/>
    <w:rsid w:val="00E25F17"/>
    <w:rsid w:val="00E30D47"/>
    <w:rsid w:val="00E33DA6"/>
    <w:rsid w:val="00E40C66"/>
    <w:rsid w:val="00E5050D"/>
    <w:rsid w:val="00E51E8A"/>
    <w:rsid w:val="00E55D84"/>
    <w:rsid w:val="00E56844"/>
    <w:rsid w:val="00E57266"/>
    <w:rsid w:val="00E66B2C"/>
    <w:rsid w:val="00E71582"/>
    <w:rsid w:val="00E73DCC"/>
    <w:rsid w:val="00E81602"/>
    <w:rsid w:val="00E846AD"/>
    <w:rsid w:val="00E85FC8"/>
    <w:rsid w:val="00E864A2"/>
    <w:rsid w:val="00E86AC8"/>
    <w:rsid w:val="00E878FE"/>
    <w:rsid w:val="00E9139D"/>
    <w:rsid w:val="00E9486C"/>
    <w:rsid w:val="00E95FC9"/>
    <w:rsid w:val="00EA6A25"/>
    <w:rsid w:val="00EB7374"/>
    <w:rsid w:val="00EC427C"/>
    <w:rsid w:val="00EC4A95"/>
    <w:rsid w:val="00EC6A8A"/>
    <w:rsid w:val="00ED2067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57A5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976CD"/>
    <w:rsid w:val="00FA40B2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15BB"/>
    <w:rsid w:val="00FE3228"/>
    <w:rsid w:val="00FE49B4"/>
    <w:rsid w:val="00FF043E"/>
    <w:rsid w:val="00FF14AD"/>
    <w:rsid w:val="00FF5123"/>
    <w:rsid w:val="00FF5FAF"/>
    <w:rsid w:val="00FF66B8"/>
    <w:rsid w:val="00FF66F7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4:docId w14:val="60136CEB"/>
  <w15:chartTrackingRefBased/>
  <w15:docId w15:val="{CD932C29-4507-4E10-959E-3B12FFBA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uiPriority w:val="99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character" w:styleId="Hipervnculovisitado">
    <w:name w:val="FollowedHyperlink"/>
    <w:basedOn w:val="Fuentedeprrafopredeter"/>
    <w:uiPriority w:val="99"/>
    <w:semiHidden/>
    <w:unhideWhenUsed/>
    <w:rsid w:val="004C43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7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informacioncorporativa/es/notificaciones-de-el-corte-ingles/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oneplus.com/es" TargetMode="External" Type="http://schemas.openxmlformats.org/officeDocument/2006/relationships/hyperlink"/><Relationship Id="rId9" Target="https://www.elcorteingles.es/oneplus/electronica/moviles-y-smartphones/" TargetMode="External" Type="http://schemas.openxmlformats.org/officeDocument/2006/relationships/hyperlink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658C0-6279-401B-A304-FF81007D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175</TotalTime>
  <Pages>3</Pages>
  <Words>758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4729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2024-07-29T14:27:00Z</dcterms:created>
  <cp:lastPrinted>2023-10-31T17:13:00Z</cp:lastPrinted>
  <dcterms:modified xsi:type="dcterms:W3CDTF">2024-07-30T10:02:00Z</dcterms:modified>
  <cp:revision>12</cp:revision>
</cp:coreProperties>
</file>