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1CE29662" w14:textId="2A759888" w:rsidR="00DC6E0D" w:rsidRPr="00DC6E0D" w:rsidRDefault="00775586" w:rsidP="00DC6E0D">
      <w:pPr>
        <w:pStyle w:val="Ttulo3"/>
        <w:spacing w:after="480"/>
        <w:ind w:right="-164"/>
        <w:rPr>
          <w:color w:val="008000"/>
          <w:sz w:val="42"/>
          <w:szCs w:val="42"/>
        </w:rPr>
      </w:pPr>
      <w:r>
        <w:rPr>
          <w:color w:val="008000"/>
          <w:sz w:val="42"/>
          <w:szCs w:val="42"/>
        </w:rPr>
        <w:t>Sfera</w:t>
      </w:r>
      <w:r w:rsidR="007D107C">
        <w:rPr>
          <w:color w:val="008000"/>
          <w:sz w:val="42"/>
          <w:szCs w:val="42"/>
        </w:rPr>
        <w:t xml:space="preserve"> d</w:t>
      </w:r>
      <w:r w:rsidR="00E617A1">
        <w:rPr>
          <w:color w:val="008000"/>
          <w:sz w:val="42"/>
          <w:szCs w:val="42"/>
        </w:rPr>
        <w:t>iseña</w:t>
      </w:r>
      <w:r w:rsidR="007D107C">
        <w:rPr>
          <w:color w:val="008000"/>
          <w:sz w:val="42"/>
          <w:szCs w:val="42"/>
        </w:rPr>
        <w:t xml:space="preserve"> </w:t>
      </w:r>
      <w:r w:rsidR="00E617A1">
        <w:rPr>
          <w:color w:val="008000"/>
          <w:sz w:val="42"/>
          <w:szCs w:val="42"/>
        </w:rPr>
        <w:t>en colaboración</w:t>
      </w:r>
      <w:r w:rsidR="007D107C">
        <w:rPr>
          <w:color w:val="008000"/>
          <w:sz w:val="42"/>
          <w:szCs w:val="42"/>
        </w:rPr>
        <w:t xml:space="preserve"> con ONCE </w:t>
      </w:r>
      <w:r w:rsidR="00DC6E0D">
        <w:rPr>
          <w:color w:val="008000"/>
          <w:sz w:val="42"/>
          <w:szCs w:val="42"/>
        </w:rPr>
        <w:t xml:space="preserve">una camiseta en favor de </w:t>
      </w:r>
      <w:r w:rsidR="007D107C">
        <w:rPr>
          <w:color w:val="008000"/>
          <w:sz w:val="42"/>
          <w:szCs w:val="42"/>
        </w:rPr>
        <w:t xml:space="preserve">personas </w:t>
      </w:r>
      <w:r w:rsidR="00DC6E0D">
        <w:rPr>
          <w:color w:val="008000"/>
          <w:sz w:val="42"/>
          <w:szCs w:val="42"/>
        </w:rPr>
        <w:t>sordocieg</w:t>
      </w:r>
      <w:r w:rsidR="007D107C">
        <w:rPr>
          <w:color w:val="008000"/>
          <w:sz w:val="42"/>
          <w:szCs w:val="42"/>
        </w:rPr>
        <w:t>a</w:t>
      </w:r>
      <w:r w:rsidR="00DC6E0D">
        <w:rPr>
          <w:color w:val="008000"/>
          <w:sz w:val="42"/>
          <w:szCs w:val="42"/>
        </w:rPr>
        <w:t>s</w:t>
      </w:r>
      <w:r w:rsidR="007D107C" w:rsidRPr="007D107C">
        <w:rPr>
          <w:color w:val="008000"/>
          <w:sz w:val="42"/>
          <w:szCs w:val="42"/>
        </w:rPr>
        <w:t xml:space="preserve"> </w:t>
      </w:r>
    </w:p>
    <w:p w14:paraId="1B48AE47" w14:textId="41E574CA" w:rsidR="00A07DDB" w:rsidRPr="00A07DDB" w:rsidRDefault="00E617A1" w:rsidP="00A932A0">
      <w:pPr>
        <w:pStyle w:val="Subttulo1"/>
        <w:numPr>
          <w:ilvl w:val="0"/>
          <w:numId w:val="1"/>
        </w:numPr>
        <w:tabs>
          <w:tab w:val="clear" w:pos="720"/>
          <w:tab w:val="num" w:pos="709"/>
        </w:tabs>
        <w:spacing w:after="120"/>
        <w:ind w:left="425" w:hanging="425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La marca perteneciente a El Corte Inglés, ha diseñado </w:t>
      </w:r>
      <w:r w:rsidR="005B4B6C">
        <w:rPr>
          <w:color w:val="008000"/>
          <w:sz w:val="20"/>
          <w:szCs w:val="20"/>
        </w:rPr>
        <w:t xml:space="preserve">una camiseta solidaria </w:t>
      </w:r>
      <w:r>
        <w:rPr>
          <w:color w:val="008000"/>
          <w:sz w:val="20"/>
          <w:szCs w:val="20"/>
        </w:rPr>
        <w:t>con una</w:t>
      </w:r>
      <w:r w:rsidR="005B4B6C">
        <w:rPr>
          <w:color w:val="008000"/>
          <w:sz w:val="20"/>
          <w:szCs w:val="20"/>
        </w:rPr>
        <w:t xml:space="preserve"> imagen bordada </w:t>
      </w:r>
      <w:r>
        <w:rPr>
          <w:color w:val="008000"/>
          <w:sz w:val="20"/>
          <w:szCs w:val="20"/>
        </w:rPr>
        <w:t>que traslada</w:t>
      </w:r>
      <w:r w:rsidR="0008577A">
        <w:rPr>
          <w:color w:val="008000"/>
          <w:sz w:val="20"/>
          <w:szCs w:val="20"/>
        </w:rPr>
        <w:t xml:space="preserve"> </w:t>
      </w:r>
      <w:r w:rsidR="005B4B6C">
        <w:rPr>
          <w:color w:val="008000"/>
          <w:sz w:val="20"/>
          <w:szCs w:val="20"/>
        </w:rPr>
        <w:t xml:space="preserve">cómo </w:t>
      </w:r>
      <w:r w:rsidR="0008577A">
        <w:rPr>
          <w:color w:val="008000"/>
          <w:sz w:val="20"/>
          <w:szCs w:val="20"/>
        </w:rPr>
        <w:t xml:space="preserve">se comunican </w:t>
      </w:r>
      <w:r w:rsidR="001E048E">
        <w:rPr>
          <w:color w:val="008000"/>
          <w:sz w:val="20"/>
          <w:szCs w:val="20"/>
        </w:rPr>
        <w:t>las</w:t>
      </w:r>
      <w:r w:rsidR="0008577A">
        <w:rPr>
          <w:color w:val="008000"/>
          <w:sz w:val="20"/>
          <w:szCs w:val="20"/>
        </w:rPr>
        <w:t xml:space="preserve"> personas</w:t>
      </w:r>
      <w:r>
        <w:rPr>
          <w:color w:val="008000"/>
          <w:sz w:val="20"/>
          <w:szCs w:val="20"/>
        </w:rPr>
        <w:t xml:space="preserve"> </w:t>
      </w:r>
      <w:r w:rsidR="001E048E">
        <w:rPr>
          <w:color w:val="008000"/>
          <w:sz w:val="20"/>
          <w:szCs w:val="20"/>
        </w:rPr>
        <w:t xml:space="preserve">con sordoceguera </w:t>
      </w:r>
      <w:r>
        <w:rPr>
          <w:color w:val="008000"/>
          <w:sz w:val="20"/>
          <w:szCs w:val="20"/>
        </w:rPr>
        <w:t xml:space="preserve">y que se ha inspirado en la frase “Coge mi mano”.  </w:t>
      </w:r>
    </w:p>
    <w:p w14:paraId="0DCE6ABB" w14:textId="77777777" w:rsidR="00A932A0" w:rsidRDefault="00A932A0" w:rsidP="00A932A0">
      <w:pPr>
        <w:pStyle w:val="Subttulo1"/>
        <w:spacing w:after="120"/>
        <w:ind w:left="425"/>
        <w:rPr>
          <w:color w:val="008000"/>
          <w:sz w:val="20"/>
          <w:szCs w:val="20"/>
        </w:rPr>
      </w:pPr>
    </w:p>
    <w:p w14:paraId="4E52A8FE" w14:textId="46098861" w:rsidR="00A07DDB" w:rsidRPr="00A07DDB" w:rsidRDefault="00E617A1" w:rsidP="00A932A0">
      <w:pPr>
        <w:pStyle w:val="Subttulo1"/>
        <w:numPr>
          <w:ilvl w:val="0"/>
          <w:numId w:val="1"/>
        </w:numPr>
        <w:tabs>
          <w:tab w:val="clear" w:pos="720"/>
          <w:tab w:val="num" w:pos="709"/>
        </w:tabs>
        <w:spacing w:after="120"/>
        <w:ind w:left="425" w:hanging="425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La</w:t>
      </w:r>
      <w:r w:rsidR="00AF6DBD">
        <w:rPr>
          <w:color w:val="008000"/>
          <w:sz w:val="20"/>
          <w:szCs w:val="20"/>
        </w:rPr>
        <w:t>s</w:t>
      </w:r>
      <w:r>
        <w:rPr>
          <w:color w:val="008000"/>
          <w:sz w:val="20"/>
          <w:szCs w:val="20"/>
        </w:rPr>
        <w:t xml:space="preserve"> </w:t>
      </w:r>
      <w:r w:rsidR="000875F3">
        <w:rPr>
          <w:color w:val="008000"/>
          <w:sz w:val="20"/>
          <w:szCs w:val="20"/>
        </w:rPr>
        <w:t>prendas</w:t>
      </w:r>
      <w:r>
        <w:rPr>
          <w:color w:val="008000"/>
          <w:sz w:val="20"/>
          <w:szCs w:val="20"/>
        </w:rPr>
        <w:t xml:space="preserve"> se venderá</w:t>
      </w:r>
      <w:r w:rsidR="00AF6DBD">
        <w:rPr>
          <w:color w:val="008000"/>
          <w:sz w:val="20"/>
          <w:szCs w:val="20"/>
        </w:rPr>
        <w:t>n</w:t>
      </w:r>
      <w:r>
        <w:rPr>
          <w:color w:val="008000"/>
          <w:sz w:val="20"/>
          <w:szCs w:val="20"/>
        </w:rPr>
        <w:t xml:space="preserve"> en </w:t>
      </w:r>
      <w:r w:rsidR="00AF6DBD">
        <w:rPr>
          <w:color w:val="008000"/>
          <w:sz w:val="20"/>
          <w:szCs w:val="20"/>
        </w:rPr>
        <w:t xml:space="preserve">las </w:t>
      </w:r>
      <w:r>
        <w:rPr>
          <w:color w:val="008000"/>
          <w:sz w:val="20"/>
          <w:szCs w:val="20"/>
        </w:rPr>
        <w:t xml:space="preserve">tiendas de Sfera y </w:t>
      </w:r>
      <w:r w:rsidR="004021B4">
        <w:rPr>
          <w:color w:val="008000"/>
          <w:sz w:val="20"/>
          <w:szCs w:val="20"/>
        </w:rPr>
        <w:t>el 100% del beneficio de la venta</w:t>
      </w:r>
      <w:r>
        <w:rPr>
          <w:color w:val="008000"/>
          <w:sz w:val="20"/>
          <w:szCs w:val="20"/>
        </w:rPr>
        <w:t xml:space="preserve"> de cada camiseta</w:t>
      </w:r>
      <w:r w:rsidR="00AF6DBD">
        <w:rPr>
          <w:color w:val="008000"/>
          <w:sz w:val="20"/>
          <w:szCs w:val="20"/>
        </w:rPr>
        <w:t xml:space="preserve"> </w:t>
      </w:r>
      <w:r w:rsidR="000875F3">
        <w:rPr>
          <w:color w:val="008000"/>
          <w:sz w:val="20"/>
          <w:szCs w:val="20"/>
        </w:rPr>
        <w:t xml:space="preserve">se donará </w:t>
      </w:r>
      <w:r w:rsidR="00AF6DBD">
        <w:rPr>
          <w:color w:val="008000"/>
          <w:sz w:val="20"/>
          <w:szCs w:val="20"/>
        </w:rPr>
        <w:t xml:space="preserve">a la </w:t>
      </w:r>
      <w:r w:rsidR="000875F3">
        <w:rPr>
          <w:color w:val="008000"/>
          <w:sz w:val="20"/>
          <w:szCs w:val="20"/>
        </w:rPr>
        <w:t>fundación</w:t>
      </w:r>
      <w:r w:rsidR="004021B4">
        <w:rPr>
          <w:color w:val="008000"/>
          <w:sz w:val="20"/>
          <w:szCs w:val="20"/>
        </w:rPr>
        <w:t>.</w:t>
      </w:r>
    </w:p>
    <w:p w14:paraId="551E6369" w14:textId="77777777" w:rsidR="00A932A0" w:rsidRDefault="00A932A0" w:rsidP="001E048E">
      <w:pPr>
        <w:spacing w:line="360" w:lineRule="auto"/>
        <w:jc w:val="both"/>
        <w:rPr>
          <w:b/>
          <w:spacing w:val="0"/>
          <w:sz w:val="20"/>
          <w:szCs w:val="20"/>
        </w:rPr>
      </w:pPr>
      <w:bookmarkStart w:id="0" w:name="_GoBack"/>
      <w:bookmarkEnd w:id="0"/>
    </w:p>
    <w:p w14:paraId="3E01CC39" w14:textId="28A1073E" w:rsidR="001E048E" w:rsidRPr="001E048E" w:rsidRDefault="000B5A30" w:rsidP="001E048E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  <w:r w:rsidRPr="004021B4">
        <w:rPr>
          <w:b/>
          <w:spacing w:val="0"/>
          <w:sz w:val="20"/>
          <w:szCs w:val="20"/>
        </w:rPr>
        <w:t>Madrid</w:t>
      </w:r>
      <w:r w:rsidR="00E66D02" w:rsidRPr="004021B4">
        <w:rPr>
          <w:b/>
          <w:spacing w:val="0"/>
          <w:sz w:val="20"/>
          <w:szCs w:val="20"/>
        </w:rPr>
        <w:t>,</w:t>
      </w:r>
      <w:r w:rsidR="000929DC" w:rsidRPr="004021B4">
        <w:rPr>
          <w:b/>
          <w:spacing w:val="0"/>
          <w:sz w:val="20"/>
          <w:szCs w:val="20"/>
        </w:rPr>
        <w:t xml:space="preserve"> </w:t>
      </w:r>
      <w:r w:rsidR="00E617A1" w:rsidRPr="004021B4">
        <w:rPr>
          <w:b/>
          <w:i/>
          <w:spacing w:val="0"/>
          <w:sz w:val="20"/>
          <w:szCs w:val="20"/>
        </w:rPr>
        <w:t>XX</w:t>
      </w:r>
      <w:r w:rsidR="00730D90" w:rsidRPr="004021B4">
        <w:rPr>
          <w:b/>
          <w:spacing w:val="0"/>
          <w:sz w:val="20"/>
          <w:szCs w:val="20"/>
        </w:rPr>
        <w:t xml:space="preserve"> </w:t>
      </w:r>
      <w:r w:rsidR="008A7797" w:rsidRPr="004021B4">
        <w:rPr>
          <w:b/>
          <w:spacing w:val="0"/>
          <w:sz w:val="20"/>
          <w:szCs w:val="20"/>
        </w:rPr>
        <w:t xml:space="preserve">de </w:t>
      </w:r>
      <w:r w:rsidR="004021B4">
        <w:rPr>
          <w:b/>
          <w:spacing w:val="0"/>
          <w:sz w:val="20"/>
          <w:szCs w:val="20"/>
        </w:rPr>
        <w:t>junio</w:t>
      </w:r>
      <w:r w:rsidR="008A7797" w:rsidRPr="004021B4">
        <w:rPr>
          <w:b/>
          <w:spacing w:val="0"/>
          <w:sz w:val="20"/>
          <w:szCs w:val="20"/>
        </w:rPr>
        <w:t xml:space="preserve"> de 20</w:t>
      </w:r>
      <w:r w:rsidR="004058F9" w:rsidRPr="004021B4">
        <w:rPr>
          <w:b/>
          <w:spacing w:val="0"/>
          <w:sz w:val="20"/>
          <w:szCs w:val="20"/>
        </w:rPr>
        <w:t>2</w:t>
      </w:r>
      <w:r w:rsidR="004021B4">
        <w:rPr>
          <w:b/>
          <w:spacing w:val="0"/>
          <w:sz w:val="20"/>
          <w:szCs w:val="20"/>
        </w:rPr>
        <w:t>5</w:t>
      </w:r>
      <w:r w:rsidR="00FD00E1" w:rsidRPr="004021B4">
        <w:rPr>
          <w:b/>
          <w:spacing w:val="0"/>
          <w:sz w:val="20"/>
          <w:szCs w:val="20"/>
        </w:rPr>
        <w:t>:</w:t>
      </w:r>
      <w:r w:rsidR="00FD00E1" w:rsidRPr="005254C5">
        <w:rPr>
          <w:b/>
          <w:spacing w:val="0"/>
        </w:rPr>
        <w:t xml:space="preserve"> </w:t>
      </w:r>
      <w:r w:rsidR="00567604" w:rsidRPr="004021B4">
        <w:rPr>
          <w:spacing w:val="0"/>
          <w:sz w:val="20"/>
          <w:szCs w:val="20"/>
          <w:lang w:eastAsia="es-ES"/>
        </w:rPr>
        <w:t xml:space="preserve">Sfera, marca perteneciente a El </w:t>
      </w:r>
      <w:r w:rsidR="00A07DDB" w:rsidRPr="00A07DDB">
        <w:rPr>
          <w:spacing w:val="0"/>
          <w:sz w:val="20"/>
          <w:szCs w:val="20"/>
          <w:lang w:eastAsia="es-ES"/>
        </w:rPr>
        <w:t>Corte Inglés</w:t>
      </w:r>
      <w:r w:rsidR="000875F3">
        <w:rPr>
          <w:spacing w:val="0"/>
          <w:sz w:val="20"/>
          <w:szCs w:val="20"/>
          <w:lang w:eastAsia="es-ES"/>
        </w:rPr>
        <w:t>,</w:t>
      </w:r>
      <w:r w:rsidR="00567604" w:rsidRPr="004021B4">
        <w:rPr>
          <w:spacing w:val="0"/>
          <w:sz w:val="20"/>
          <w:szCs w:val="20"/>
          <w:lang w:eastAsia="es-ES"/>
        </w:rPr>
        <w:t xml:space="preserve"> ha desarrollado en colaboración con la ONCE, una camiseta solidaria en favor de las personas </w:t>
      </w:r>
      <w:r w:rsidR="004021B4" w:rsidRPr="004021B4">
        <w:rPr>
          <w:spacing w:val="0"/>
          <w:sz w:val="20"/>
          <w:szCs w:val="20"/>
          <w:lang w:eastAsia="es-ES"/>
        </w:rPr>
        <w:t xml:space="preserve">con sordoceguera </w:t>
      </w:r>
      <w:r w:rsidR="00567604" w:rsidRPr="004021B4">
        <w:rPr>
          <w:spacing w:val="0"/>
          <w:sz w:val="20"/>
          <w:szCs w:val="20"/>
          <w:lang w:eastAsia="es-ES"/>
        </w:rPr>
        <w:t xml:space="preserve">a </w:t>
      </w:r>
      <w:r w:rsidR="00567604" w:rsidRPr="00E71EB7">
        <w:rPr>
          <w:spacing w:val="0"/>
          <w:sz w:val="20"/>
          <w:szCs w:val="20"/>
          <w:lang w:eastAsia="es-ES"/>
        </w:rPr>
        <w:t xml:space="preserve">cuya </w:t>
      </w:r>
      <w:r w:rsidR="00E71EB7" w:rsidRPr="00E71EB7">
        <w:rPr>
          <w:spacing w:val="0"/>
          <w:sz w:val="20"/>
          <w:szCs w:val="20"/>
          <w:lang w:eastAsia="es-ES"/>
        </w:rPr>
        <w:t>fundación</w:t>
      </w:r>
      <w:r w:rsidR="00567604" w:rsidRPr="00E71EB7">
        <w:rPr>
          <w:spacing w:val="0"/>
          <w:sz w:val="20"/>
          <w:szCs w:val="20"/>
          <w:lang w:eastAsia="es-ES"/>
        </w:rPr>
        <w:t xml:space="preserve"> FOAPS </w:t>
      </w:r>
      <w:r w:rsidR="001E048E" w:rsidRPr="00E71EB7">
        <w:rPr>
          <w:spacing w:val="0"/>
          <w:sz w:val="20"/>
          <w:szCs w:val="20"/>
          <w:lang w:eastAsia="es-ES"/>
        </w:rPr>
        <w:t>(Fundación ONCE para la Atención de Personas con Sordoceguera)</w:t>
      </w:r>
    </w:p>
    <w:p w14:paraId="2C3BF3E9" w14:textId="4D9BC56D" w:rsidR="001E048E" w:rsidRPr="0015409A" w:rsidRDefault="00567604" w:rsidP="0015409A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15409A">
        <w:rPr>
          <w:i w:val="0"/>
          <w:color w:val="auto"/>
          <w:spacing w:val="0"/>
          <w:sz w:val="20"/>
          <w:szCs w:val="20"/>
        </w:rPr>
        <w:t>donará el beneficio de la venta. El diseño de la camiseta</w:t>
      </w:r>
      <w:r w:rsidR="004021B4" w:rsidRPr="0015409A">
        <w:rPr>
          <w:i w:val="0"/>
          <w:color w:val="auto"/>
          <w:spacing w:val="0"/>
          <w:sz w:val="20"/>
          <w:szCs w:val="20"/>
        </w:rPr>
        <w:t>,</w:t>
      </w:r>
      <w:r w:rsidRPr="0015409A">
        <w:rPr>
          <w:i w:val="0"/>
          <w:color w:val="auto"/>
          <w:spacing w:val="0"/>
          <w:sz w:val="20"/>
          <w:szCs w:val="20"/>
        </w:rPr>
        <w:t xml:space="preserve"> que cuenta con un bordado apreciable al tacto </w:t>
      </w:r>
      <w:r w:rsidR="004021B4" w:rsidRPr="0015409A">
        <w:rPr>
          <w:i w:val="0"/>
          <w:color w:val="auto"/>
          <w:spacing w:val="0"/>
          <w:sz w:val="20"/>
          <w:szCs w:val="20"/>
        </w:rPr>
        <w:t xml:space="preserve">de </w:t>
      </w:r>
      <w:r w:rsidRPr="0015409A">
        <w:rPr>
          <w:i w:val="0"/>
          <w:color w:val="auto"/>
          <w:spacing w:val="0"/>
          <w:sz w:val="20"/>
          <w:szCs w:val="20"/>
        </w:rPr>
        <w:t>dos manos e</w:t>
      </w:r>
      <w:r w:rsidR="0072440B">
        <w:rPr>
          <w:i w:val="0"/>
          <w:color w:val="auto"/>
          <w:spacing w:val="0"/>
          <w:sz w:val="20"/>
          <w:szCs w:val="20"/>
        </w:rPr>
        <w:t>nlazadas</w:t>
      </w:r>
      <w:r w:rsidRPr="0015409A">
        <w:rPr>
          <w:i w:val="0"/>
          <w:color w:val="auto"/>
          <w:spacing w:val="0"/>
          <w:sz w:val="20"/>
          <w:szCs w:val="20"/>
        </w:rPr>
        <w:t xml:space="preserve">, está inspirado en </w:t>
      </w:r>
      <w:r w:rsidR="00C50C4E">
        <w:rPr>
          <w:i w:val="0"/>
          <w:color w:val="auto"/>
          <w:spacing w:val="0"/>
          <w:sz w:val="20"/>
          <w:szCs w:val="20"/>
        </w:rPr>
        <w:t>la frase</w:t>
      </w:r>
      <w:r w:rsidRPr="0015409A">
        <w:rPr>
          <w:i w:val="0"/>
          <w:color w:val="auto"/>
          <w:spacing w:val="0"/>
          <w:sz w:val="20"/>
          <w:szCs w:val="20"/>
        </w:rPr>
        <w:t xml:space="preserve"> “Coge mi mano”, </w:t>
      </w:r>
      <w:r w:rsidR="0072440B">
        <w:rPr>
          <w:i w:val="0"/>
          <w:color w:val="auto"/>
          <w:spacing w:val="0"/>
          <w:sz w:val="20"/>
          <w:szCs w:val="20"/>
        </w:rPr>
        <w:t xml:space="preserve">una alegoría sobre </w:t>
      </w:r>
      <w:r w:rsidRPr="0015409A">
        <w:rPr>
          <w:i w:val="0"/>
          <w:color w:val="auto"/>
          <w:spacing w:val="0"/>
          <w:sz w:val="20"/>
          <w:szCs w:val="20"/>
        </w:rPr>
        <w:t>la forma en la que estas personas se comunican</w:t>
      </w:r>
      <w:r w:rsidR="004021B4" w:rsidRPr="0015409A">
        <w:rPr>
          <w:i w:val="0"/>
          <w:color w:val="auto"/>
          <w:spacing w:val="0"/>
          <w:sz w:val="20"/>
          <w:szCs w:val="20"/>
        </w:rPr>
        <w:t>.</w:t>
      </w:r>
      <w:r w:rsidR="004021B4">
        <w:rPr>
          <w:i w:val="0"/>
          <w:color w:val="auto"/>
          <w:spacing w:val="0"/>
          <w:sz w:val="20"/>
          <w:szCs w:val="20"/>
        </w:rPr>
        <w:t xml:space="preserve"> </w:t>
      </w:r>
    </w:p>
    <w:p w14:paraId="2933B330" w14:textId="04A28D3A" w:rsidR="001E048E" w:rsidRDefault="001E048E" w:rsidP="0015409A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15409A">
        <w:rPr>
          <w:i w:val="0"/>
          <w:color w:val="auto"/>
          <w:spacing w:val="0"/>
          <w:sz w:val="20"/>
          <w:szCs w:val="20"/>
        </w:rPr>
        <w:t xml:space="preserve">Este proyecto nace de un acuerdo de El Corte Inglés con FOAPS y es una muestra de la colaboración entre dos </w:t>
      </w:r>
      <w:r w:rsidR="000875F3">
        <w:rPr>
          <w:i w:val="0"/>
          <w:color w:val="auto"/>
          <w:spacing w:val="0"/>
          <w:sz w:val="20"/>
          <w:szCs w:val="20"/>
        </w:rPr>
        <w:t>instituciones</w:t>
      </w:r>
      <w:r w:rsidRPr="0015409A">
        <w:rPr>
          <w:i w:val="0"/>
          <w:color w:val="auto"/>
          <w:spacing w:val="0"/>
          <w:sz w:val="20"/>
          <w:szCs w:val="20"/>
        </w:rPr>
        <w:t xml:space="preserve"> que ponen a las personas</w:t>
      </w:r>
      <w:r w:rsidR="000875F3">
        <w:rPr>
          <w:i w:val="0"/>
          <w:color w:val="auto"/>
          <w:spacing w:val="0"/>
          <w:sz w:val="20"/>
          <w:szCs w:val="20"/>
        </w:rPr>
        <w:t xml:space="preserve"> </w:t>
      </w:r>
      <w:r w:rsidR="000875F3" w:rsidRPr="0015409A">
        <w:rPr>
          <w:i w:val="0"/>
          <w:color w:val="auto"/>
          <w:spacing w:val="0"/>
          <w:sz w:val="20"/>
          <w:szCs w:val="20"/>
        </w:rPr>
        <w:t>en el centro</w:t>
      </w:r>
      <w:r w:rsidR="000875F3">
        <w:rPr>
          <w:i w:val="0"/>
          <w:color w:val="auto"/>
          <w:spacing w:val="0"/>
          <w:sz w:val="20"/>
          <w:szCs w:val="20"/>
        </w:rPr>
        <w:t xml:space="preserve"> de la actividad</w:t>
      </w:r>
      <w:r w:rsidRPr="0015409A">
        <w:rPr>
          <w:i w:val="0"/>
          <w:color w:val="auto"/>
          <w:spacing w:val="0"/>
          <w:sz w:val="20"/>
          <w:szCs w:val="20"/>
        </w:rPr>
        <w:t>.</w:t>
      </w:r>
      <w:r w:rsidR="0015409A" w:rsidRPr="0015409A">
        <w:rPr>
          <w:i w:val="0"/>
          <w:color w:val="auto"/>
          <w:spacing w:val="0"/>
          <w:sz w:val="20"/>
          <w:szCs w:val="20"/>
        </w:rPr>
        <w:t xml:space="preserve"> </w:t>
      </w:r>
      <w:r w:rsidR="0015409A" w:rsidRPr="004021B4">
        <w:rPr>
          <w:i w:val="0"/>
          <w:color w:val="auto"/>
          <w:spacing w:val="0"/>
          <w:sz w:val="20"/>
          <w:szCs w:val="20"/>
        </w:rPr>
        <w:t>El importe donado a FOAPS estará destinado</w:t>
      </w:r>
      <w:r w:rsidR="0072440B">
        <w:rPr>
          <w:i w:val="0"/>
          <w:color w:val="auto"/>
          <w:spacing w:val="0"/>
          <w:sz w:val="20"/>
          <w:szCs w:val="20"/>
        </w:rPr>
        <w:t xml:space="preserve"> </w:t>
      </w:r>
      <w:r w:rsidR="0015409A" w:rsidRPr="004021B4">
        <w:rPr>
          <w:i w:val="0"/>
          <w:color w:val="auto"/>
          <w:spacing w:val="0"/>
          <w:sz w:val="20"/>
          <w:szCs w:val="20"/>
        </w:rPr>
        <w:t xml:space="preserve">a incrementar las horas de mediación </w:t>
      </w:r>
      <w:r w:rsidR="00075E16">
        <w:rPr>
          <w:i w:val="0"/>
          <w:color w:val="auto"/>
          <w:spacing w:val="0"/>
          <w:sz w:val="20"/>
          <w:szCs w:val="20"/>
        </w:rPr>
        <w:t>de profesionales que ayudan a la inclusión de</w:t>
      </w:r>
      <w:r w:rsidR="0015409A" w:rsidRPr="004021B4">
        <w:rPr>
          <w:i w:val="0"/>
          <w:color w:val="auto"/>
          <w:spacing w:val="0"/>
          <w:sz w:val="20"/>
          <w:szCs w:val="20"/>
        </w:rPr>
        <w:t xml:space="preserve"> personas con sordoceguera</w:t>
      </w:r>
      <w:r w:rsidR="00047DDC">
        <w:rPr>
          <w:i w:val="0"/>
          <w:color w:val="auto"/>
          <w:spacing w:val="0"/>
          <w:sz w:val="20"/>
          <w:szCs w:val="20"/>
        </w:rPr>
        <w:t>, entre otras actividades</w:t>
      </w:r>
      <w:r w:rsidR="00047DDC">
        <w:rPr>
          <w:i w:val="0"/>
          <w:color w:val="auto"/>
          <w:spacing w:val="0"/>
          <w:sz w:val="20"/>
          <w:szCs w:val="20"/>
        </w:rPr>
        <w:t>.</w:t>
      </w:r>
    </w:p>
    <w:p w14:paraId="505ABEEA" w14:textId="512DEDEB" w:rsidR="00C526A0" w:rsidRPr="0015409A" w:rsidRDefault="00C526A0" w:rsidP="0015409A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C526A0">
        <w:rPr>
          <w:i w:val="0"/>
          <w:color w:val="auto"/>
          <w:spacing w:val="0"/>
          <w:sz w:val="20"/>
          <w:szCs w:val="20"/>
        </w:rPr>
        <w:t>La sordoceguera es una discapacidad única que surge como consecuencia de la combinación en una misma persona de una discapacidad visual y auditiva, lo que acrecienta su riesgo de aislamiento y dificulta la comunicación y otras acciones.</w:t>
      </w:r>
    </w:p>
    <w:p w14:paraId="124125FF" w14:textId="7A40B7DD" w:rsidR="004021B4" w:rsidRDefault="004021B4" w:rsidP="004021B4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Sfera venderá en sus tiendas dos tipos de camisetas, una blanca y otra negra, que llevará</w:t>
      </w:r>
      <w:r w:rsidR="0015409A">
        <w:rPr>
          <w:i w:val="0"/>
          <w:color w:val="auto"/>
          <w:spacing w:val="0"/>
          <w:sz w:val="20"/>
          <w:szCs w:val="20"/>
        </w:rPr>
        <w:t>n</w:t>
      </w:r>
      <w:r>
        <w:rPr>
          <w:i w:val="0"/>
          <w:color w:val="auto"/>
          <w:spacing w:val="0"/>
          <w:sz w:val="20"/>
          <w:szCs w:val="20"/>
        </w:rPr>
        <w:t xml:space="preserve"> una etiqueta en la que se detalla la colaboración de Sfera con FOAPS para que los clientes </w:t>
      </w:r>
      <w:r w:rsidR="004C24DE">
        <w:rPr>
          <w:i w:val="0"/>
          <w:color w:val="auto"/>
          <w:spacing w:val="0"/>
          <w:sz w:val="20"/>
          <w:szCs w:val="20"/>
        </w:rPr>
        <w:t>puedan tener un mejor conocimiento del proyecto</w:t>
      </w:r>
      <w:r>
        <w:rPr>
          <w:i w:val="0"/>
          <w:color w:val="auto"/>
          <w:spacing w:val="0"/>
          <w:sz w:val="20"/>
          <w:szCs w:val="20"/>
        </w:rPr>
        <w:t xml:space="preserve">. </w:t>
      </w:r>
    </w:p>
    <w:p w14:paraId="72B8165A" w14:textId="4DCA22FD" w:rsidR="001A411A" w:rsidRDefault="004021B4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La etiqueta </w:t>
      </w:r>
      <w:r w:rsidR="0015409A">
        <w:rPr>
          <w:i w:val="0"/>
          <w:color w:val="auto"/>
          <w:spacing w:val="0"/>
          <w:sz w:val="20"/>
          <w:szCs w:val="20"/>
        </w:rPr>
        <w:t>incluirá la siguiente información</w:t>
      </w:r>
      <w:r>
        <w:rPr>
          <w:i w:val="0"/>
          <w:color w:val="auto"/>
          <w:spacing w:val="0"/>
          <w:sz w:val="20"/>
          <w:szCs w:val="20"/>
        </w:rPr>
        <w:t xml:space="preserve">: </w:t>
      </w:r>
      <w:r w:rsidRPr="004021B4">
        <w:rPr>
          <w:i w:val="0"/>
          <w:color w:val="auto"/>
          <w:spacing w:val="0"/>
          <w:sz w:val="20"/>
          <w:szCs w:val="20"/>
        </w:rPr>
        <w:t xml:space="preserve">“Fundación </w:t>
      </w:r>
      <w:r w:rsidR="0015409A" w:rsidRPr="004021B4">
        <w:rPr>
          <w:i w:val="0"/>
          <w:color w:val="auto"/>
          <w:spacing w:val="0"/>
          <w:sz w:val="20"/>
          <w:szCs w:val="20"/>
        </w:rPr>
        <w:t>FOAPS</w:t>
      </w:r>
      <w:r w:rsidRPr="004021B4">
        <w:rPr>
          <w:i w:val="0"/>
          <w:color w:val="auto"/>
          <w:spacing w:val="0"/>
          <w:sz w:val="20"/>
          <w:szCs w:val="20"/>
        </w:rPr>
        <w:t xml:space="preserve"> proporciona apoyo a la comunicación y autonomía de personas con sordoceguera. La interacción con el entorno representa el mayor desa</w:t>
      </w:r>
      <w:r>
        <w:rPr>
          <w:i w:val="0"/>
          <w:color w:val="auto"/>
          <w:spacing w:val="0"/>
          <w:sz w:val="20"/>
          <w:szCs w:val="20"/>
        </w:rPr>
        <w:t>fí</w:t>
      </w:r>
      <w:r w:rsidRPr="004021B4">
        <w:rPr>
          <w:i w:val="0"/>
          <w:color w:val="auto"/>
          <w:spacing w:val="0"/>
          <w:sz w:val="20"/>
          <w:szCs w:val="20"/>
        </w:rPr>
        <w:t xml:space="preserve">o diario para las personas con sordoceguera. Su compromiso es asegurar su acceso pleno a la información, la educación y la independencia que merecen, </w:t>
      </w:r>
      <w:r w:rsidRPr="004021B4">
        <w:rPr>
          <w:i w:val="0"/>
          <w:color w:val="auto"/>
          <w:spacing w:val="0"/>
          <w:sz w:val="20"/>
          <w:szCs w:val="20"/>
        </w:rPr>
        <w:lastRenderedPageBreak/>
        <w:t xml:space="preserve">eliminando las barreras que les impiden expresar sus necesidades y anhelos. Este proyecto de colaboración está destinado a seguir potenciando su calidad de vida, así como la plena inclusión en la sociedad, motivo por el cual El Corte Inglés donará </w:t>
      </w:r>
      <w:r w:rsidRPr="0015409A">
        <w:rPr>
          <w:i w:val="0"/>
          <w:color w:val="auto"/>
          <w:spacing w:val="0"/>
          <w:sz w:val="20"/>
          <w:szCs w:val="20"/>
        </w:rPr>
        <w:t xml:space="preserve">a FOAPS </w:t>
      </w:r>
      <w:r w:rsidR="004C24DE">
        <w:rPr>
          <w:i w:val="0"/>
          <w:color w:val="auto"/>
          <w:spacing w:val="0"/>
          <w:sz w:val="20"/>
          <w:szCs w:val="20"/>
        </w:rPr>
        <w:t xml:space="preserve">el </w:t>
      </w:r>
      <w:r w:rsidRPr="0015409A">
        <w:rPr>
          <w:i w:val="0"/>
          <w:color w:val="auto"/>
          <w:spacing w:val="0"/>
          <w:sz w:val="20"/>
          <w:szCs w:val="20"/>
        </w:rPr>
        <w:t>100% del beneficio de la venta de esta camiseta”.</w:t>
      </w:r>
      <w:r w:rsidR="0015409A">
        <w:rPr>
          <w:sz w:val="20"/>
          <w:szCs w:val="20"/>
        </w:rPr>
        <w:t xml:space="preserve"> </w:t>
      </w:r>
    </w:p>
    <w:sectPr w:rsidR="001A411A" w:rsidSect="004F50DF">
      <w:headerReference w:type="even" r:id="rId10"/>
      <w:headerReference w:type="default" r:id="rId11"/>
      <w:headerReference w:type="first" r:id="rId12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47DDC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E16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77A"/>
    <w:rsid w:val="00085DE0"/>
    <w:rsid w:val="000871C2"/>
    <w:rsid w:val="000875F3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3A46"/>
    <w:rsid w:val="00124175"/>
    <w:rsid w:val="001245F0"/>
    <w:rsid w:val="00124E89"/>
    <w:rsid w:val="00126689"/>
    <w:rsid w:val="00127297"/>
    <w:rsid w:val="00127FB8"/>
    <w:rsid w:val="001329E6"/>
    <w:rsid w:val="00133040"/>
    <w:rsid w:val="00133B54"/>
    <w:rsid w:val="00134810"/>
    <w:rsid w:val="001434D0"/>
    <w:rsid w:val="0015409A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048E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21B4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4DE"/>
    <w:rsid w:val="004C2ECB"/>
    <w:rsid w:val="004C2F91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6760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B4B6C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5EA7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40B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75586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07C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02F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32A0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AF6DBD"/>
    <w:rsid w:val="00B00CC9"/>
    <w:rsid w:val="00B037EF"/>
    <w:rsid w:val="00B042A6"/>
    <w:rsid w:val="00B1192E"/>
    <w:rsid w:val="00B13E4D"/>
    <w:rsid w:val="00B14190"/>
    <w:rsid w:val="00B161EB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32E9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0C4E"/>
    <w:rsid w:val="00C51726"/>
    <w:rsid w:val="00C526A0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5D3F"/>
    <w:rsid w:val="00D87185"/>
    <w:rsid w:val="00D87C83"/>
    <w:rsid w:val="00D9539B"/>
    <w:rsid w:val="00D95520"/>
    <w:rsid w:val="00D96552"/>
    <w:rsid w:val="00D968B7"/>
    <w:rsid w:val="00DA0852"/>
    <w:rsid w:val="00DA0A28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6E0D"/>
    <w:rsid w:val="00DC73B2"/>
    <w:rsid w:val="00DC7DD8"/>
    <w:rsid w:val="00DD3F39"/>
    <w:rsid w:val="00DD46D0"/>
    <w:rsid w:val="00DD5710"/>
    <w:rsid w:val="00DE09E7"/>
    <w:rsid w:val="00DE0E61"/>
    <w:rsid w:val="00DE1638"/>
    <w:rsid w:val="00DE4DE6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17A1"/>
    <w:rsid w:val="00E66D02"/>
    <w:rsid w:val="00E70B69"/>
    <w:rsid w:val="00E71EB7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A37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2992FF-E1C4-4C46-9E3F-F2738D941D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403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>El Corte Inglés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de Comunicación y RR.II</dc:title>
  <dc:subject>Junta de Accionistas</dc:subject>
  <dc:creator>ECI</dc:creator>
  <cp:keywords/>
  <cp:lastModifiedBy>CONCHA RUBIO BASTIDA</cp:lastModifiedBy>
  <cp:revision>14</cp:revision>
  <cp:lastPrinted>2024-10-23T09:17:00Z</cp:lastPrinted>
  <dcterms:created xsi:type="dcterms:W3CDTF">2025-06-05T07:09:00Z</dcterms:created>
  <dcterms:modified xsi:type="dcterms:W3CDTF">2025-06-10T08:52:00Z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