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E665" w14:textId="77777777" w:rsidR="002D141F" w:rsidRDefault="002D141F"/>
    <w:p w14:paraId="66D9ADE5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1D59606F" w14:textId="69610493" w:rsidR="0043501F" w:rsidRPr="003E78C8" w:rsidRDefault="00B748C6" w:rsidP="001577D5">
      <w:pPr>
        <w:pStyle w:val="Ttulo3"/>
        <w:spacing w:after="480"/>
        <w:ind w:right="191"/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</w:pPr>
      <w:bookmarkStart w:id="0" w:name="_Hlk220667836"/>
      <w:r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El Corte Inglés </w:t>
      </w:r>
      <w:r w:rsidR="003E78C8"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celebra</w:t>
      </w:r>
      <w:r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San</w:t>
      </w:r>
      <w:r w:rsidR="001577D5"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</w:t>
      </w:r>
      <w:r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Valentín en </w:t>
      </w:r>
      <w:r w:rsidR="003E78C8"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clave de música y arte</w:t>
      </w:r>
      <w:r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con </w:t>
      </w:r>
      <w:r w:rsidR="001577D5"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dos jóvenes </w:t>
      </w:r>
      <w:r w:rsidRPr="003E78C8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artistas </w:t>
      </w:r>
    </w:p>
    <w:bookmarkEnd w:id="0"/>
    <w:p w14:paraId="02DE1751" w14:textId="44C5D0F4" w:rsidR="00B66A3C" w:rsidRDefault="001577D5" w:rsidP="00265320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La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cantautora Valeria Castro</w:t>
      </w:r>
      <w:r w:rsid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130BC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ha 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aporta</w:t>
      </w:r>
      <w:r w:rsidR="00130BC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do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la dimensión narrativa </w:t>
      </w:r>
      <w:r w:rsidR="00130BC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la campaña 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 través de fragmentos de sus canciones</w:t>
      </w:r>
      <w:r w:rsid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; y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la ilustradora Coco Dávez </w:t>
      </w:r>
      <w:r w:rsid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ha sido la encargada de 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desarrolla</w:t>
      </w:r>
      <w:r w:rsid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r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el lenguaje visual</w:t>
      </w:r>
      <w:r w:rsidR="00130BC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de la misma.</w:t>
      </w:r>
      <w:r w:rsidR="00B66A3C" w:rsidRPr="00B66A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</w:p>
    <w:p w14:paraId="1BDF3DD5" w14:textId="59CBFBB1" w:rsidR="00265320" w:rsidRPr="007F4ED7" w:rsidRDefault="00D10C43" w:rsidP="00265320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</w:t>
      </w:r>
      <w:r w:rsidR="00724894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n </w:t>
      </w:r>
      <w:r w:rsidR="005A12FC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los </w:t>
      </w:r>
      <w:r w:rsidR="00724894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autobuses urbanos </w:t>
      </w:r>
      <w:r w:rsidR="005A12FC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Madrid, Málaga y Barcelona, </w:t>
      </w:r>
      <w:r w:rsidR="00724894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se </w:t>
      </w:r>
      <w:r w:rsidR="003E78C8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incorporan</w:t>
      </w:r>
      <w:r w:rsidR="00265320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piezas </w:t>
      </w:r>
      <w:r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que </w:t>
      </w:r>
      <w:r w:rsidR="003E78C8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muestran</w:t>
      </w:r>
      <w:r w:rsidR="00265320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la imagen </w:t>
      </w:r>
      <w:r w:rsidR="004B3A15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visual </w:t>
      </w:r>
      <w:r w:rsidR="00265320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 la campaña</w:t>
      </w:r>
      <w:r w:rsidR="00B104FB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 incluidos algunos</w:t>
      </w:r>
      <w:r w:rsidR="006F487A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B104FB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elementos</w:t>
      </w:r>
      <w:r w:rsidR="006F487A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265320" w:rsidRPr="007F4ED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que los usuarios podrán llevarse como recuerdo.</w:t>
      </w:r>
    </w:p>
    <w:p w14:paraId="2F848619" w14:textId="2E7632BB" w:rsidR="00751BBE" w:rsidRPr="00510848" w:rsidRDefault="00EF2EFE" w:rsidP="00510848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El Corte Inglés </w:t>
      </w:r>
      <w:r w:rsidR="00466950"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presenta diversas propuestas de regalo </w:t>
      </w:r>
      <w:r w:rsidR="007A6D5B"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</w:t>
      </w:r>
      <w:r w:rsidR="00466950"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moda, lencería, zapatería, accesorios, perfumería, belleza, complementos, cultura y ocio, deportes, hogar, joyería, gourmet y tecnología, </w:t>
      </w:r>
      <w:r w:rsidR="008E128D"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para </w:t>
      </w:r>
      <w:r w:rsidR="00BD4DC1"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celebrar San Valentín</w:t>
      </w:r>
      <w:r w:rsidR="008E128D" w:rsidRPr="0051084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. </w:t>
      </w:r>
    </w:p>
    <w:p w14:paraId="0A194820" w14:textId="77777777" w:rsidR="00274E08" w:rsidRPr="00274E08" w:rsidRDefault="00274E08" w:rsidP="00274E08">
      <w:pPr>
        <w:rPr>
          <w:lang w:val="es-ES_tradnl"/>
        </w:rPr>
      </w:pPr>
    </w:p>
    <w:p w14:paraId="5AB6754A" w14:textId="51338AD8" w:rsidR="00F75F51" w:rsidRDefault="00877436" w:rsidP="00203DF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C36E92">
        <w:rPr>
          <w:rStyle w:val="Ninguno"/>
          <w:b/>
          <w:sz w:val="22"/>
          <w:szCs w:val="22"/>
          <w:lang w:val="es-ES_tradnl"/>
        </w:rPr>
        <w:t xml:space="preserve">Madrid, </w:t>
      </w:r>
      <w:r w:rsidR="004451E0">
        <w:rPr>
          <w:rStyle w:val="Ninguno"/>
          <w:b/>
          <w:sz w:val="22"/>
          <w:szCs w:val="22"/>
          <w:lang w:val="es-ES_tradnl"/>
        </w:rPr>
        <w:t>3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febrero de 20</w:t>
      </w:r>
      <w:r w:rsidR="00B440D2">
        <w:rPr>
          <w:rStyle w:val="Ninguno"/>
          <w:b/>
          <w:sz w:val="22"/>
          <w:szCs w:val="22"/>
          <w:lang w:val="es-ES_tradnl"/>
        </w:rPr>
        <w:t>2</w:t>
      </w:r>
      <w:r w:rsidR="00F70406">
        <w:rPr>
          <w:rStyle w:val="Ninguno"/>
          <w:b/>
          <w:sz w:val="22"/>
          <w:szCs w:val="22"/>
          <w:lang w:val="es-ES_tradnl"/>
        </w:rPr>
        <w:t>6</w:t>
      </w:r>
      <w:r w:rsidRPr="00C36E92">
        <w:rPr>
          <w:rStyle w:val="Ninguno"/>
          <w:b/>
          <w:sz w:val="22"/>
          <w:szCs w:val="22"/>
          <w:lang w:val="es-ES_tradnl"/>
        </w:rPr>
        <w:t>:</w:t>
      </w:r>
      <w:r w:rsidRPr="00C36E92">
        <w:rPr>
          <w:rStyle w:val="Ninguno"/>
          <w:sz w:val="22"/>
          <w:szCs w:val="22"/>
          <w:lang w:val="es-ES_tradnl"/>
        </w:rPr>
        <w:t xml:space="preserve"> El Corte Inglés </w:t>
      </w:r>
      <w:r w:rsidR="00203DF7">
        <w:rPr>
          <w:rStyle w:val="Ninguno"/>
          <w:sz w:val="22"/>
          <w:szCs w:val="22"/>
          <w:lang w:val="es-ES_tradnl"/>
        </w:rPr>
        <w:t>estrena</w:t>
      </w:r>
      <w:r w:rsidR="003E78C8">
        <w:rPr>
          <w:rStyle w:val="Ninguno"/>
          <w:sz w:val="22"/>
          <w:szCs w:val="22"/>
          <w:lang w:val="es-ES_tradnl"/>
        </w:rPr>
        <w:t xml:space="preserve"> </w:t>
      </w:r>
      <w:r w:rsidR="0081651A">
        <w:rPr>
          <w:rStyle w:val="Ninguno"/>
          <w:sz w:val="22"/>
          <w:szCs w:val="22"/>
          <w:lang w:val="es-ES_tradnl"/>
        </w:rPr>
        <w:t xml:space="preserve">su </w:t>
      </w:r>
      <w:r w:rsidR="00203DF7">
        <w:rPr>
          <w:rStyle w:val="Ninguno"/>
          <w:sz w:val="22"/>
          <w:szCs w:val="22"/>
          <w:lang w:val="es-ES_tradnl"/>
        </w:rPr>
        <w:t xml:space="preserve">nueva </w:t>
      </w:r>
      <w:r w:rsidR="0081651A">
        <w:rPr>
          <w:rStyle w:val="Ninguno"/>
          <w:sz w:val="22"/>
          <w:szCs w:val="22"/>
          <w:lang w:val="es-ES_tradnl"/>
        </w:rPr>
        <w:t xml:space="preserve">campaña de </w:t>
      </w:r>
      <w:r w:rsidR="00274E08" w:rsidRPr="00274E08">
        <w:rPr>
          <w:rStyle w:val="Ninguno"/>
          <w:sz w:val="22"/>
          <w:szCs w:val="22"/>
          <w:lang w:val="es-ES_tradnl"/>
        </w:rPr>
        <w:t>“</w:t>
      </w:r>
      <w:r w:rsidR="007E51D6" w:rsidRPr="00274E08">
        <w:rPr>
          <w:rStyle w:val="Ninguno"/>
          <w:sz w:val="22"/>
          <w:szCs w:val="22"/>
          <w:lang w:val="es-ES_tradnl"/>
        </w:rPr>
        <w:t>San Valentín”</w:t>
      </w:r>
      <w:r w:rsidR="008C112E">
        <w:rPr>
          <w:rStyle w:val="Ninguno"/>
          <w:sz w:val="22"/>
          <w:szCs w:val="22"/>
          <w:lang w:val="es-ES_tradnl"/>
        </w:rPr>
        <w:t>, con</w:t>
      </w:r>
      <w:r w:rsidR="00F75F51" w:rsidRPr="00F75F51">
        <w:rPr>
          <w:rStyle w:val="Ninguno"/>
          <w:sz w:val="22"/>
          <w:szCs w:val="22"/>
          <w:lang w:val="es-ES_tradnl"/>
        </w:rPr>
        <w:t xml:space="preserve"> una propuesta creativa novedosa y única, que combina música y arte visual</w:t>
      </w:r>
      <w:r w:rsidR="00F75F51">
        <w:rPr>
          <w:rStyle w:val="Ninguno"/>
          <w:sz w:val="22"/>
          <w:szCs w:val="22"/>
          <w:lang w:val="es-ES_tradnl"/>
        </w:rPr>
        <w:t>,</w:t>
      </w:r>
      <w:r w:rsidR="00F75F51" w:rsidRPr="00F75F51">
        <w:rPr>
          <w:rStyle w:val="Ninguno"/>
          <w:sz w:val="22"/>
          <w:szCs w:val="22"/>
          <w:lang w:val="es-ES_tradnl"/>
        </w:rPr>
        <w:t xml:space="preserve"> para acercar </w:t>
      </w:r>
      <w:r w:rsidR="003E78C8">
        <w:rPr>
          <w:rStyle w:val="Ninguno"/>
          <w:sz w:val="22"/>
          <w:szCs w:val="22"/>
          <w:lang w:val="es-ES_tradnl"/>
        </w:rPr>
        <w:t xml:space="preserve">al público </w:t>
      </w:r>
      <w:r w:rsidR="00F75F51" w:rsidRPr="00F75F51">
        <w:rPr>
          <w:rStyle w:val="Ninguno"/>
          <w:sz w:val="22"/>
          <w:szCs w:val="22"/>
          <w:lang w:val="es-ES_tradnl"/>
        </w:rPr>
        <w:t xml:space="preserve">el concepto del </w:t>
      </w:r>
      <w:r w:rsidR="00F75F51">
        <w:rPr>
          <w:rStyle w:val="Ninguno"/>
          <w:sz w:val="22"/>
          <w:szCs w:val="22"/>
          <w:lang w:val="es-ES_tradnl"/>
        </w:rPr>
        <w:t>a</w:t>
      </w:r>
      <w:r w:rsidR="00F75F51" w:rsidRPr="00F75F51">
        <w:rPr>
          <w:rStyle w:val="Ninguno"/>
          <w:sz w:val="22"/>
          <w:szCs w:val="22"/>
          <w:lang w:val="es-ES_tradnl"/>
        </w:rPr>
        <w:t>mor de una manera contemporánea y cercana.</w:t>
      </w:r>
    </w:p>
    <w:p w14:paraId="09F50BA3" w14:textId="77777777" w:rsidR="00F75F51" w:rsidRDefault="00F75F51" w:rsidP="00203DF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741DEE5A" w14:textId="464BCDB3" w:rsidR="00203DF7" w:rsidRPr="00203DF7" w:rsidRDefault="00D10C43" w:rsidP="00203DF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Por ello, e</w:t>
      </w:r>
      <w:r w:rsidR="00203DF7">
        <w:rPr>
          <w:rStyle w:val="Ninguno"/>
          <w:sz w:val="22"/>
          <w:szCs w:val="22"/>
          <w:lang w:val="es-ES_tradnl"/>
        </w:rPr>
        <w:t xml:space="preserve">ste año </w:t>
      </w:r>
      <w:r w:rsidR="004B3A15">
        <w:rPr>
          <w:rStyle w:val="Ninguno"/>
          <w:sz w:val="22"/>
          <w:szCs w:val="22"/>
          <w:lang w:val="es-ES_tradnl"/>
        </w:rPr>
        <w:t>han colaborado</w:t>
      </w:r>
      <w:r w:rsidR="00203DF7">
        <w:rPr>
          <w:rStyle w:val="Ninguno"/>
          <w:sz w:val="22"/>
          <w:szCs w:val="22"/>
          <w:lang w:val="es-ES_tradnl"/>
        </w:rPr>
        <w:t xml:space="preserve"> </w:t>
      </w:r>
      <w:r w:rsidR="00203DF7" w:rsidRPr="00203DF7">
        <w:rPr>
          <w:rStyle w:val="Ninguno"/>
          <w:sz w:val="22"/>
          <w:szCs w:val="22"/>
          <w:lang w:val="es-ES_tradnl"/>
        </w:rPr>
        <w:t xml:space="preserve">dos </w:t>
      </w:r>
      <w:r w:rsidR="00547C7E">
        <w:rPr>
          <w:rStyle w:val="Ninguno"/>
          <w:sz w:val="22"/>
          <w:szCs w:val="22"/>
          <w:lang w:val="es-ES_tradnl"/>
        </w:rPr>
        <w:t>relevantes</w:t>
      </w:r>
      <w:r w:rsidR="00203DF7" w:rsidRPr="00203DF7">
        <w:rPr>
          <w:rStyle w:val="Ninguno"/>
          <w:sz w:val="22"/>
          <w:szCs w:val="22"/>
          <w:lang w:val="es-ES_tradnl"/>
        </w:rPr>
        <w:t xml:space="preserve"> figuras del panorama artístico actual. </w:t>
      </w:r>
      <w:r w:rsidR="00203DF7">
        <w:rPr>
          <w:rStyle w:val="Ninguno"/>
          <w:sz w:val="22"/>
          <w:szCs w:val="22"/>
          <w:lang w:val="es-ES_tradnl"/>
        </w:rPr>
        <w:t xml:space="preserve">Por un lado, la </w:t>
      </w:r>
      <w:r w:rsidR="00203DF7" w:rsidRPr="00203DF7">
        <w:rPr>
          <w:rStyle w:val="Ninguno"/>
          <w:sz w:val="22"/>
          <w:szCs w:val="22"/>
          <w:lang w:val="es-ES_tradnl"/>
        </w:rPr>
        <w:t xml:space="preserve">cantautora </w:t>
      </w:r>
      <w:r w:rsidR="00203DF7" w:rsidRPr="00547C7E">
        <w:rPr>
          <w:rStyle w:val="Ninguno"/>
          <w:b/>
          <w:bCs/>
          <w:sz w:val="22"/>
          <w:szCs w:val="22"/>
          <w:lang w:val="es-ES_tradnl"/>
        </w:rPr>
        <w:t>Valeria Castro</w:t>
      </w:r>
      <w:r w:rsidR="00203DF7">
        <w:rPr>
          <w:rStyle w:val="Ninguno"/>
          <w:sz w:val="22"/>
          <w:szCs w:val="22"/>
          <w:lang w:val="es-ES_tradnl"/>
        </w:rPr>
        <w:t xml:space="preserve">, que </w:t>
      </w:r>
      <w:r w:rsidR="00203DF7" w:rsidRPr="00203DF7">
        <w:rPr>
          <w:rStyle w:val="Ninguno"/>
          <w:sz w:val="22"/>
          <w:szCs w:val="22"/>
          <w:lang w:val="es-ES_tradnl"/>
        </w:rPr>
        <w:t xml:space="preserve">aporta la dimensión narrativa </w:t>
      </w:r>
      <w:r>
        <w:rPr>
          <w:rStyle w:val="Ninguno"/>
          <w:sz w:val="22"/>
          <w:szCs w:val="22"/>
          <w:lang w:val="es-ES_tradnl"/>
        </w:rPr>
        <w:t>a la imagen de</w:t>
      </w:r>
      <w:r w:rsidR="00203DF7" w:rsidRPr="00203DF7">
        <w:rPr>
          <w:rStyle w:val="Ninguno"/>
          <w:sz w:val="22"/>
          <w:szCs w:val="22"/>
          <w:lang w:val="es-ES_tradnl"/>
        </w:rPr>
        <w:t xml:space="preserve"> la campaña a través de fragmentos de sus canciones convertidos en poesía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4B3A15">
        <w:rPr>
          <w:rStyle w:val="Ninguno"/>
          <w:sz w:val="22"/>
          <w:szCs w:val="22"/>
          <w:lang w:val="es-ES_tradnl"/>
        </w:rPr>
        <w:t>y plasmados en</w:t>
      </w:r>
      <w:r>
        <w:rPr>
          <w:rStyle w:val="Ninguno"/>
          <w:sz w:val="22"/>
          <w:szCs w:val="22"/>
          <w:lang w:val="es-ES_tradnl"/>
        </w:rPr>
        <w:t xml:space="preserve"> la cartelería</w:t>
      </w:r>
      <w:r w:rsidR="00203DF7" w:rsidRPr="00203DF7">
        <w:rPr>
          <w:rStyle w:val="Ninguno"/>
          <w:sz w:val="22"/>
          <w:szCs w:val="22"/>
          <w:lang w:val="es-ES_tradnl"/>
        </w:rPr>
        <w:t xml:space="preserve">, ofreciendo una definición del </w:t>
      </w:r>
      <w:r w:rsidR="00203DF7">
        <w:rPr>
          <w:rStyle w:val="Ninguno"/>
          <w:sz w:val="22"/>
          <w:szCs w:val="22"/>
          <w:lang w:val="es-ES_tradnl"/>
        </w:rPr>
        <w:t>a</w:t>
      </w:r>
      <w:r w:rsidR="00203DF7" w:rsidRPr="00203DF7">
        <w:rPr>
          <w:rStyle w:val="Ninguno"/>
          <w:sz w:val="22"/>
          <w:szCs w:val="22"/>
          <w:lang w:val="es-ES_tradnl"/>
        </w:rPr>
        <w:t>mor auténtica e íntima</w:t>
      </w:r>
      <w:r w:rsidR="00203DF7">
        <w:rPr>
          <w:rStyle w:val="Ninguno"/>
          <w:sz w:val="22"/>
          <w:szCs w:val="22"/>
          <w:lang w:val="es-ES_tradnl"/>
        </w:rPr>
        <w:t>. Y por otro, la i</w:t>
      </w:r>
      <w:r w:rsidR="00203DF7" w:rsidRPr="00203DF7">
        <w:rPr>
          <w:rStyle w:val="Ninguno"/>
          <w:sz w:val="22"/>
          <w:szCs w:val="22"/>
          <w:lang w:val="es-ES_tradnl"/>
        </w:rPr>
        <w:t xml:space="preserve">lustradora y artista visual de estilo colorista, </w:t>
      </w:r>
      <w:r w:rsidR="00203DF7" w:rsidRPr="00547C7E">
        <w:rPr>
          <w:rStyle w:val="Ninguno"/>
          <w:b/>
          <w:bCs/>
          <w:sz w:val="22"/>
          <w:szCs w:val="22"/>
          <w:lang w:val="es-ES_tradnl"/>
        </w:rPr>
        <w:t>Coco Dávez</w:t>
      </w:r>
      <w:r w:rsidR="00203DF7">
        <w:rPr>
          <w:rStyle w:val="Ninguno"/>
          <w:sz w:val="22"/>
          <w:szCs w:val="22"/>
          <w:lang w:val="es-ES_tradnl"/>
        </w:rPr>
        <w:t xml:space="preserve">, que </w:t>
      </w:r>
      <w:r w:rsidR="00203DF7" w:rsidRPr="00203DF7">
        <w:rPr>
          <w:rStyle w:val="Ninguno"/>
          <w:sz w:val="22"/>
          <w:szCs w:val="22"/>
          <w:lang w:val="es-ES_tradnl"/>
        </w:rPr>
        <w:t xml:space="preserve">desarrolla el lenguaje visual </w:t>
      </w:r>
      <w:r w:rsidR="00547C7E">
        <w:rPr>
          <w:rStyle w:val="Ninguno"/>
          <w:sz w:val="22"/>
          <w:szCs w:val="22"/>
          <w:lang w:val="es-ES_tradnl"/>
        </w:rPr>
        <w:t>con el diseño de</w:t>
      </w:r>
      <w:r w:rsidR="00203DF7" w:rsidRPr="00203DF7">
        <w:rPr>
          <w:rStyle w:val="Ninguno"/>
          <w:sz w:val="22"/>
          <w:szCs w:val="22"/>
          <w:lang w:val="es-ES_tradnl"/>
        </w:rPr>
        <w:t xml:space="preserve"> </w:t>
      </w:r>
      <w:r w:rsidR="004B3A15">
        <w:rPr>
          <w:rStyle w:val="Ninguno"/>
          <w:sz w:val="22"/>
          <w:szCs w:val="22"/>
          <w:lang w:val="es-ES_tradnl"/>
        </w:rPr>
        <w:t xml:space="preserve">un cartel </w:t>
      </w:r>
      <w:r w:rsidR="00203DF7" w:rsidRPr="00203DF7">
        <w:rPr>
          <w:rStyle w:val="Ninguno"/>
          <w:sz w:val="22"/>
          <w:szCs w:val="22"/>
          <w:lang w:val="es-ES_tradnl"/>
        </w:rPr>
        <w:t>que transmite optimismo, modernidad y cercanía.</w:t>
      </w:r>
      <w:r w:rsidR="005A12FC">
        <w:rPr>
          <w:rStyle w:val="Ninguno"/>
          <w:sz w:val="22"/>
          <w:szCs w:val="22"/>
          <w:lang w:val="es-ES_tradnl"/>
        </w:rPr>
        <w:t xml:space="preserve"> </w:t>
      </w:r>
    </w:p>
    <w:p w14:paraId="3B4DD9F2" w14:textId="77777777" w:rsidR="00203DF7" w:rsidRPr="00203DF7" w:rsidRDefault="00203DF7" w:rsidP="00203DF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C2F3986" w14:textId="77777777" w:rsidR="0043501F" w:rsidRDefault="00203DF7" w:rsidP="009F7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03DF7">
        <w:rPr>
          <w:rStyle w:val="Ninguno"/>
          <w:sz w:val="22"/>
          <w:szCs w:val="22"/>
          <w:lang w:val="es-ES_tradnl"/>
        </w:rPr>
        <w:t xml:space="preserve">La colaboración entre ambas creadoras culmina en una identidad creativa cohesionada, reconocible y </w:t>
      </w:r>
      <w:r w:rsidR="00F75F51">
        <w:rPr>
          <w:rStyle w:val="Ninguno"/>
          <w:sz w:val="22"/>
          <w:szCs w:val="22"/>
          <w:lang w:val="es-ES_tradnl"/>
        </w:rPr>
        <w:t>única</w:t>
      </w:r>
      <w:r w:rsidRPr="00203DF7">
        <w:rPr>
          <w:rStyle w:val="Ninguno"/>
          <w:sz w:val="22"/>
          <w:szCs w:val="22"/>
          <w:lang w:val="es-ES_tradnl"/>
        </w:rPr>
        <w:t xml:space="preserve">, que define </w:t>
      </w:r>
      <w:r>
        <w:rPr>
          <w:rStyle w:val="Ninguno"/>
          <w:sz w:val="22"/>
          <w:szCs w:val="22"/>
          <w:lang w:val="es-ES_tradnl"/>
        </w:rPr>
        <w:t xml:space="preserve">la campaña de </w:t>
      </w:r>
      <w:r w:rsidRPr="00203DF7">
        <w:rPr>
          <w:rStyle w:val="Ninguno"/>
          <w:sz w:val="22"/>
          <w:szCs w:val="22"/>
          <w:lang w:val="es-ES_tradnl"/>
        </w:rPr>
        <w:t>San Valentín de El Corte Inglés desde la emoción, la inspiración y la expresión artística.</w:t>
      </w:r>
    </w:p>
    <w:p w14:paraId="55C22121" w14:textId="77777777" w:rsidR="00510848" w:rsidRDefault="00510848" w:rsidP="009F7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AC5C613" w14:textId="0A68069D" w:rsidR="00510848" w:rsidRPr="00510848" w:rsidRDefault="00510848" w:rsidP="0051084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7F4ED7">
        <w:rPr>
          <w:rStyle w:val="Ninguno"/>
          <w:sz w:val="22"/>
          <w:szCs w:val="22"/>
          <w:lang w:val="es-ES_tradnl"/>
        </w:rPr>
        <w:t>Para reforzar esta acción, en los autobuses urbanos de Madrid, Málaga y Barcelona, se incorporan piezas que muestran la imagen visual de la campaña</w:t>
      </w:r>
      <w:r w:rsidR="00B104FB" w:rsidRPr="007F4ED7">
        <w:rPr>
          <w:rStyle w:val="Ninguno"/>
          <w:sz w:val="22"/>
          <w:szCs w:val="22"/>
          <w:lang w:val="es-ES_tradnl"/>
        </w:rPr>
        <w:t xml:space="preserve">. Entre estos elementos </w:t>
      </w:r>
      <w:r w:rsidR="00B104FB" w:rsidRPr="007F4ED7">
        <w:rPr>
          <w:rStyle w:val="Ninguno"/>
          <w:sz w:val="22"/>
          <w:szCs w:val="22"/>
          <w:lang w:val="es-ES_tradnl"/>
        </w:rPr>
        <w:lastRenderedPageBreak/>
        <w:t>figuran</w:t>
      </w:r>
      <w:r w:rsidR="001C2F2F" w:rsidRPr="007F4ED7">
        <w:rPr>
          <w:rStyle w:val="Ninguno"/>
          <w:sz w:val="22"/>
          <w:szCs w:val="22"/>
          <w:lang w:val="es-ES_tradnl"/>
        </w:rPr>
        <w:t xml:space="preserve"> unas pequeñas perchas de cartón con mensajes inspiradores que están colgados en las barras de sujeción de los viajeros y que éstos se pueden</w:t>
      </w:r>
      <w:r w:rsidRPr="007F4ED7">
        <w:rPr>
          <w:rStyle w:val="Ninguno"/>
          <w:sz w:val="22"/>
          <w:szCs w:val="22"/>
          <w:lang w:val="es-ES_tradnl"/>
        </w:rPr>
        <w:t xml:space="preserve"> llevar </w:t>
      </w:r>
      <w:r w:rsidR="001C2F2F" w:rsidRPr="007F4ED7">
        <w:rPr>
          <w:rStyle w:val="Ninguno"/>
          <w:sz w:val="22"/>
          <w:szCs w:val="22"/>
          <w:lang w:val="es-ES_tradnl"/>
        </w:rPr>
        <w:t>de</w:t>
      </w:r>
      <w:r w:rsidRPr="007F4ED7">
        <w:rPr>
          <w:rStyle w:val="Ninguno"/>
          <w:sz w:val="22"/>
          <w:szCs w:val="22"/>
          <w:lang w:val="es-ES_tradnl"/>
        </w:rPr>
        <w:t xml:space="preserve"> recuerdo. Asimismo, en los vagones de metro de Madrid los viajeros podrán tener una experiencia inmersiva en la campaña con </w:t>
      </w:r>
      <w:r w:rsidR="00371DAC" w:rsidRPr="007F4ED7">
        <w:rPr>
          <w:rStyle w:val="Ninguno"/>
          <w:sz w:val="22"/>
          <w:szCs w:val="22"/>
          <w:lang w:val="es-ES_tradnl"/>
        </w:rPr>
        <w:t xml:space="preserve">este tipo de </w:t>
      </w:r>
      <w:r w:rsidRPr="007F4ED7">
        <w:rPr>
          <w:rStyle w:val="Ninguno"/>
          <w:sz w:val="22"/>
          <w:szCs w:val="22"/>
          <w:lang w:val="es-ES_tradnl"/>
        </w:rPr>
        <w:t>diseños creados específicamente para la ocasión.</w:t>
      </w:r>
    </w:p>
    <w:p w14:paraId="7E67AF87" w14:textId="77777777" w:rsidR="00510848" w:rsidRDefault="00510848" w:rsidP="009F7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DA41BFE" w14:textId="000B1B60" w:rsidR="000F190F" w:rsidRDefault="007D6329" w:rsidP="0055385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Para esta campaña de San Valentín, </w:t>
      </w:r>
      <w:r w:rsidR="00510848">
        <w:rPr>
          <w:rStyle w:val="Ninguno"/>
          <w:sz w:val="22"/>
          <w:szCs w:val="22"/>
          <w:lang w:val="es-ES_tradnl"/>
        </w:rPr>
        <w:t>El Corte Inglés</w:t>
      </w:r>
      <w:r w:rsidR="00E26327" w:rsidRPr="00C36E92">
        <w:rPr>
          <w:rStyle w:val="Ninguno"/>
          <w:sz w:val="22"/>
          <w:szCs w:val="22"/>
          <w:lang w:val="es-ES_tradnl"/>
        </w:rPr>
        <w:t xml:space="preserve"> ha </w:t>
      </w:r>
      <w:r w:rsidR="0081651A">
        <w:rPr>
          <w:rStyle w:val="Ninguno"/>
          <w:sz w:val="22"/>
          <w:szCs w:val="22"/>
          <w:lang w:val="es-ES_tradnl"/>
        </w:rPr>
        <w:t xml:space="preserve">seleccionado </w:t>
      </w:r>
      <w:r w:rsidR="003C2D85" w:rsidRPr="00C36E92">
        <w:rPr>
          <w:rStyle w:val="Ninguno"/>
          <w:sz w:val="22"/>
          <w:szCs w:val="22"/>
          <w:lang w:val="es-ES_tradnl"/>
        </w:rPr>
        <w:t xml:space="preserve">un amplio abanico de </w:t>
      </w:r>
      <w:r w:rsidR="000F190F">
        <w:rPr>
          <w:rStyle w:val="Ninguno"/>
          <w:sz w:val="22"/>
          <w:szCs w:val="22"/>
          <w:lang w:val="es-ES_tradnl"/>
        </w:rPr>
        <w:t>artículos</w:t>
      </w:r>
      <w:r w:rsidR="003C2D85" w:rsidRPr="00C36E92">
        <w:rPr>
          <w:rStyle w:val="Ninguno"/>
          <w:sz w:val="22"/>
          <w:szCs w:val="22"/>
          <w:lang w:val="es-ES_tradnl"/>
        </w:rPr>
        <w:t xml:space="preserve"> </w:t>
      </w:r>
      <w:r w:rsidR="0081651A">
        <w:rPr>
          <w:rStyle w:val="Ninguno"/>
          <w:sz w:val="22"/>
          <w:szCs w:val="22"/>
          <w:lang w:val="es-ES_tradnl"/>
        </w:rPr>
        <w:t xml:space="preserve">como </w:t>
      </w:r>
      <w:r w:rsidR="0081651A" w:rsidRPr="007F257D">
        <w:rPr>
          <w:rStyle w:val="Ninguno"/>
          <w:b/>
          <w:sz w:val="22"/>
          <w:szCs w:val="22"/>
          <w:lang w:val="es-ES_tradnl"/>
        </w:rPr>
        <w:t>propuestas de regalo</w:t>
      </w:r>
      <w:r w:rsidR="001B29B1" w:rsidRPr="007F257D">
        <w:rPr>
          <w:rStyle w:val="Ninguno"/>
          <w:b/>
          <w:sz w:val="22"/>
          <w:szCs w:val="22"/>
          <w:lang w:val="es-ES_tradnl"/>
        </w:rPr>
        <w:t xml:space="preserve"> en </w:t>
      </w:r>
      <w:r w:rsidR="00510848">
        <w:rPr>
          <w:rStyle w:val="Ninguno"/>
          <w:b/>
          <w:sz w:val="22"/>
          <w:szCs w:val="22"/>
          <w:lang w:val="es-ES_tradnl"/>
        </w:rPr>
        <w:t xml:space="preserve">todas </w:t>
      </w:r>
      <w:r w:rsidR="001B29B1" w:rsidRPr="007F257D">
        <w:rPr>
          <w:rStyle w:val="Ninguno"/>
          <w:b/>
          <w:sz w:val="22"/>
          <w:szCs w:val="22"/>
          <w:lang w:val="es-ES_tradnl"/>
        </w:rPr>
        <w:t xml:space="preserve">las áreas </w:t>
      </w:r>
      <w:r w:rsidR="001B29B1" w:rsidRPr="00371DAC">
        <w:rPr>
          <w:rStyle w:val="Ninguno"/>
          <w:bCs/>
          <w:sz w:val="22"/>
          <w:szCs w:val="22"/>
          <w:lang w:val="es-ES_tradnl"/>
        </w:rPr>
        <w:t>de</w:t>
      </w:r>
      <w:r w:rsidR="003C2D85" w:rsidRPr="00371DAC">
        <w:rPr>
          <w:rStyle w:val="Ninguno"/>
          <w:bCs/>
          <w:sz w:val="22"/>
          <w:szCs w:val="22"/>
          <w:lang w:val="es-ES_tradnl"/>
        </w:rPr>
        <w:t xml:space="preserve"> </w:t>
      </w:r>
      <w:r w:rsidR="001B29B1" w:rsidRPr="00371DAC">
        <w:rPr>
          <w:rStyle w:val="Ninguno"/>
          <w:bCs/>
          <w:sz w:val="22"/>
          <w:szCs w:val="22"/>
          <w:lang w:val="es-ES_tradnl"/>
        </w:rPr>
        <w:t>m</w:t>
      </w:r>
      <w:r w:rsidR="008F128D" w:rsidRPr="00371DAC">
        <w:rPr>
          <w:rStyle w:val="Ninguno"/>
          <w:bCs/>
          <w:sz w:val="22"/>
          <w:szCs w:val="22"/>
          <w:lang w:val="es-ES_tradnl"/>
        </w:rPr>
        <w:t>oda, lencería, accesori</w:t>
      </w:r>
      <w:r w:rsidR="00510513" w:rsidRPr="00371DAC">
        <w:rPr>
          <w:rStyle w:val="Ninguno"/>
          <w:bCs/>
          <w:sz w:val="22"/>
          <w:szCs w:val="22"/>
          <w:lang w:val="es-ES_tradnl"/>
        </w:rPr>
        <w:t xml:space="preserve">os, perfumería, cultura y ocio, hogar, </w:t>
      </w:r>
      <w:r w:rsidR="00457E1F" w:rsidRPr="00371DAC">
        <w:rPr>
          <w:rStyle w:val="Ninguno"/>
          <w:bCs/>
          <w:sz w:val="22"/>
          <w:szCs w:val="22"/>
          <w:lang w:val="es-ES_tradnl"/>
        </w:rPr>
        <w:t xml:space="preserve">joyería, gourmet </w:t>
      </w:r>
      <w:r w:rsidR="008F128D" w:rsidRPr="00371DAC">
        <w:rPr>
          <w:rStyle w:val="Ninguno"/>
          <w:bCs/>
          <w:sz w:val="22"/>
          <w:szCs w:val="22"/>
          <w:lang w:val="es-ES_tradnl"/>
        </w:rPr>
        <w:t>y tecnología,</w:t>
      </w:r>
      <w:r w:rsidR="001B29B1">
        <w:rPr>
          <w:rStyle w:val="Ninguno"/>
          <w:sz w:val="22"/>
          <w:szCs w:val="22"/>
          <w:lang w:val="es-ES_tradnl"/>
        </w:rPr>
        <w:t xml:space="preserve"> entre otras.</w:t>
      </w:r>
      <w:r w:rsidR="008F128D" w:rsidRPr="00C36E92">
        <w:rPr>
          <w:rStyle w:val="Ninguno"/>
          <w:sz w:val="22"/>
          <w:szCs w:val="22"/>
          <w:lang w:val="es-ES_tradnl"/>
        </w:rPr>
        <w:t xml:space="preserve"> </w:t>
      </w:r>
    </w:p>
    <w:p w14:paraId="2DF8D7FC" w14:textId="77777777" w:rsidR="00510848" w:rsidRDefault="00510848" w:rsidP="0055385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9D241BF" w14:textId="7115F338" w:rsidR="00692511" w:rsidRDefault="00692511" w:rsidP="00510848">
      <w:pPr>
        <w:spacing w:line="360" w:lineRule="auto"/>
        <w:jc w:val="both"/>
        <w:rPr>
          <w:rStyle w:val="Ninguno"/>
          <w:color w:val="auto"/>
          <w:sz w:val="22"/>
          <w:szCs w:val="22"/>
          <w:lang w:val="es-ES_tradnl"/>
        </w:rPr>
      </w:pPr>
      <w:r>
        <w:rPr>
          <w:rStyle w:val="Ninguno"/>
          <w:color w:val="auto"/>
          <w:sz w:val="22"/>
          <w:szCs w:val="22"/>
          <w:lang w:val="es-ES_tradnl"/>
        </w:rPr>
        <w:t xml:space="preserve">En </w:t>
      </w:r>
      <w:r w:rsidRPr="00962BB1">
        <w:rPr>
          <w:rStyle w:val="Ninguno"/>
          <w:b/>
          <w:bCs/>
          <w:color w:val="auto"/>
          <w:sz w:val="22"/>
          <w:szCs w:val="22"/>
          <w:lang w:val="es-ES_tradnl"/>
        </w:rPr>
        <w:t>moda mujer</w:t>
      </w:r>
      <w:r>
        <w:rPr>
          <w:rStyle w:val="Ninguno"/>
          <w:color w:val="auto"/>
          <w:sz w:val="22"/>
          <w:szCs w:val="22"/>
          <w:lang w:val="es-ES_tradnl"/>
        </w:rPr>
        <w:t xml:space="preserve">, </w:t>
      </w:r>
      <w:r w:rsidR="00962BB1">
        <w:rPr>
          <w:rStyle w:val="Ninguno"/>
          <w:color w:val="auto"/>
          <w:sz w:val="22"/>
          <w:szCs w:val="22"/>
          <w:lang w:val="es-ES_tradnl"/>
        </w:rPr>
        <w:t>se podrá encontrar</w:t>
      </w:r>
      <w:r w:rsidR="00371DAC">
        <w:rPr>
          <w:rStyle w:val="Ninguno"/>
          <w:color w:val="auto"/>
          <w:sz w:val="22"/>
          <w:szCs w:val="22"/>
          <w:lang w:val="es-ES_tradnl"/>
        </w:rPr>
        <w:t>, por ejemplo,</w:t>
      </w:r>
      <w:r w:rsidR="00962BB1">
        <w:rPr>
          <w:rStyle w:val="Ninguno"/>
          <w:color w:val="auto"/>
          <w:sz w:val="22"/>
          <w:szCs w:val="22"/>
          <w:lang w:val="es-ES_tradnl"/>
        </w:rPr>
        <w:t xml:space="preserve"> </w:t>
      </w:r>
      <w:r w:rsidR="00371DAC">
        <w:rPr>
          <w:rStyle w:val="Ninguno"/>
          <w:color w:val="auto"/>
          <w:sz w:val="22"/>
          <w:szCs w:val="22"/>
          <w:lang w:val="es-ES_tradnl"/>
        </w:rPr>
        <w:t xml:space="preserve">una amplia selección de abrigos, pantalones, chaquetas, camisas y vestidos de la marca Woman El Corte Inglés a muy buenos precios. También, </w:t>
      </w:r>
      <w:r w:rsidR="00962BB1">
        <w:rPr>
          <w:rStyle w:val="Ninguno"/>
          <w:color w:val="auto"/>
          <w:sz w:val="22"/>
          <w:szCs w:val="22"/>
          <w:lang w:val="es-ES_tradnl"/>
        </w:rPr>
        <w:t xml:space="preserve">camisetas de la marca Desigual con diseños de corazones por 29,95 euros y sudaderas de algodón con capucha de GCA a 39,99 euros. </w:t>
      </w:r>
    </w:p>
    <w:p w14:paraId="3BF1DFB6" w14:textId="77777777" w:rsidR="00692511" w:rsidRDefault="00692511" w:rsidP="00510848">
      <w:pPr>
        <w:spacing w:line="360" w:lineRule="auto"/>
        <w:jc w:val="both"/>
        <w:rPr>
          <w:rStyle w:val="Ninguno"/>
          <w:color w:val="auto"/>
          <w:sz w:val="22"/>
          <w:szCs w:val="22"/>
          <w:lang w:val="es-ES_tradnl"/>
        </w:rPr>
      </w:pPr>
    </w:p>
    <w:p w14:paraId="2CFCECA6" w14:textId="47DA3B98" w:rsidR="00510848" w:rsidRDefault="00510848" w:rsidP="0051084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Chaquetas, chalecos, jerséis</w:t>
      </w:r>
      <w:r w:rsidR="00371DAC">
        <w:rPr>
          <w:rStyle w:val="Ninguno"/>
          <w:sz w:val="22"/>
          <w:szCs w:val="22"/>
          <w:lang w:val="es-ES_tradnl"/>
        </w:rPr>
        <w:t xml:space="preserve"> y</w:t>
      </w:r>
      <w:r>
        <w:rPr>
          <w:rStyle w:val="Ninguno"/>
          <w:sz w:val="22"/>
          <w:szCs w:val="22"/>
          <w:lang w:val="es-ES_tradnl"/>
        </w:rPr>
        <w:t xml:space="preserve"> pantalones destacan en al área de </w:t>
      </w:r>
      <w:r w:rsidRPr="00502188">
        <w:rPr>
          <w:rStyle w:val="Ninguno"/>
          <w:b/>
          <w:bCs/>
          <w:sz w:val="22"/>
          <w:szCs w:val="22"/>
          <w:lang w:val="es-ES_tradnl"/>
        </w:rPr>
        <w:t>moda masculina</w:t>
      </w:r>
      <w:r>
        <w:rPr>
          <w:rStyle w:val="Ninguno"/>
          <w:sz w:val="22"/>
          <w:szCs w:val="22"/>
          <w:lang w:val="es-ES_tradnl"/>
        </w:rPr>
        <w:t xml:space="preserve">, con marcas como Tommy Hilfiger, Michael Kors, Lacoste, Calvin Klein, Barbour y Hackett. </w:t>
      </w:r>
    </w:p>
    <w:p w14:paraId="73610BB8" w14:textId="77777777" w:rsidR="00371DAC" w:rsidRDefault="00371DAC" w:rsidP="0051084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46FDD74" w14:textId="48DE7792" w:rsidR="00371DAC" w:rsidRDefault="00371DAC" w:rsidP="00371DAC">
      <w:pPr>
        <w:spacing w:line="360" w:lineRule="auto"/>
        <w:jc w:val="both"/>
        <w:rPr>
          <w:rStyle w:val="Ninguno"/>
          <w:color w:val="auto"/>
          <w:sz w:val="22"/>
          <w:szCs w:val="22"/>
          <w:lang w:val="es-ES_tradnl"/>
        </w:rPr>
      </w:pPr>
      <w:r>
        <w:rPr>
          <w:rStyle w:val="Ninguno"/>
          <w:color w:val="auto"/>
          <w:sz w:val="22"/>
          <w:szCs w:val="22"/>
          <w:lang w:val="es-ES_tradnl"/>
        </w:rPr>
        <w:t>E</w:t>
      </w:r>
      <w:r w:rsidR="00B104FB">
        <w:rPr>
          <w:rStyle w:val="Ninguno"/>
          <w:color w:val="auto"/>
          <w:sz w:val="22"/>
          <w:szCs w:val="22"/>
          <w:lang w:val="es-ES_tradnl"/>
        </w:rPr>
        <w:t xml:space="preserve">l área </w:t>
      </w:r>
      <w:r>
        <w:rPr>
          <w:rStyle w:val="Ninguno"/>
          <w:color w:val="auto"/>
          <w:sz w:val="22"/>
          <w:szCs w:val="22"/>
          <w:lang w:val="es-ES_tradnl"/>
        </w:rPr>
        <w:t xml:space="preserve">de </w:t>
      </w:r>
      <w:r>
        <w:rPr>
          <w:rStyle w:val="Ninguno"/>
          <w:b/>
          <w:bCs/>
          <w:color w:val="auto"/>
          <w:sz w:val="22"/>
          <w:szCs w:val="22"/>
          <w:lang w:val="es-ES_tradnl"/>
        </w:rPr>
        <w:t>p</w:t>
      </w:r>
      <w:r w:rsidRPr="00692511">
        <w:rPr>
          <w:rStyle w:val="Ninguno"/>
          <w:b/>
          <w:bCs/>
          <w:color w:val="auto"/>
          <w:sz w:val="22"/>
          <w:szCs w:val="22"/>
          <w:lang w:val="es-ES_tradnl"/>
        </w:rPr>
        <w:t>erfumería</w:t>
      </w:r>
      <w:r>
        <w:rPr>
          <w:rStyle w:val="Ninguno"/>
          <w:color w:val="auto"/>
          <w:sz w:val="22"/>
          <w:szCs w:val="22"/>
          <w:lang w:val="es-ES_tradnl"/>
        </w:rPr>
        <w:t xml:space="preserve"> propone diversos perfumes para regalar </w:t>
      </w:r>
      <w:r w:rsidR="00B104FB">
        <w:rPr>
          <w:rStyle w:val="Ninguno"/>
          <w:color w:val="auto"/>
          <w:sz w:val="22"/>
          <w:szCs w:val="22"/>
          <w:lang w:val="es-ES_tradnl"/>
        </w:rPr>
        <w:t>en</w:t>
      </w:r>
      <w:r>
        <w:rPr>
          <w:rStyle w:val="Ninguno"/>
          <w:color w:val="auto"/>
          <w:sz w:val="22"/>
          <w:szCs w:val="22"/>
          <w:lang w:val="es-ES_tradnl"/>
        </w:rPr>
        <w:t xml:space="preserve"> San Valentín, </w:t>
      </w:r>
      <w:r w:rsidR="00B104FB">
        <w:rPr>
          <w:rStyle w:val="Ninguno"/>
          <w:color w:val="auto"/>
          <w:sz w:val="22"/>
          <w:szCs w:val="22"/>
          <w:lang w:val="es-ES_tradnl"/>
        </w:rPr>
        <w:t>con</w:t>
      </w:r>
      <w:r>
        <w:rPr>
          <w:rStyle w:val="Ninguno"/>
          <w:color w:val="auto"/>
          <w:sz w:val="22"/>
          <w:szCs w:val="22"/>
          <w:lang w:val="es-ES_tradnl"/>
        </w:rPr>
        <w:t xml:space="preserve"> marcas como Cacharel, Narciso Rodríguez, Hugo Boss The Scent, D&amp;G y Chloé, entre otras. </w:t>
      </w:r>
    </w:p>
    <w:p w14:paraId="45BCE4A0" w14:textId="77777777" w:rsidR="001A5FD9" w:rsidRPr="008C112E" w:rsidRDefault="001A5FD9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7A9BA078" w14:textId="1DDD6E6C" w:rsidR="00F94474" w:rsidRPr="0020419C" w:rsidRDefault="00F94474" w:rsidP="00F9447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0419C">
        <w:rPr>
          <w:rStyle w:val="Ninguno"/>
          <w:sz w:val="22"/>
          <w:szCs w:val="22"/>
          <w:lang w:val="es-ES_tradnl"/>
        </w:rPr>
        <w:t xml:space="preserve">En </w:t>
      </w:r>
      <w:r w:rsidRPr="004B3A15">
        <w:rPr>
          <w:rStyle w:val="Ninguno"/>
          <w:b/>
          <w:bCs/>
          <w:sz w:val="22"/>
          <w:szCs w:val="22"/>
          <w:lang w:val="es-ES_tradnl"/>
        </w:rPr>
        <w:t>Zapatería</w:t>
      </w:r>
      <w:r w:rsidRPr="0020419C">
        <w:rPr>
          <w:rStyle w:val="Ninguno"/>
          <w:sz w:val="22"/>
          <w:szCs w:val="22"/>
          <w:lang w:val="es-ES_tradnl"/>
        </w:rPr>
        <w:t xml:space="preserve"> se podrán encontrar </w:t>
      </w:r>
      <w:r w:rsidR="00371DAC">
        <w:rPr>
          <w:rStyle w:val="Ninguno"/>
          <w:sz w:val="22"/>
          <w:szCs w:val="22"/>
          <w:lang w:val="es-ES_tradnl"/>
        </w:rPr>
        <w:t>calzado</w:t>
      </w:r>
      <w:r w:rsidR="0020419C">
        <w:rPr>
          <w:rStyle w:val="Ninguno"/>
          <w:sz w:val="22"/>
          <w:szCs w:val="22"/>
          <w:lang w:val="es-ES_tradnl"/>
        </w:rPr>
        <w:t xml:space="preserve"> de mujer de la f</w:t>
      </w:r>
      <w:r w:rsidR="00371DAC">
        <w:rPr>
          <w:rStyle w:val="Ninguno"/>
          <w:sz w:val="22"/>
          <w:szCs w:val="22"/>
          <w:lang w:val="es-ES_tradnl"/>
        </w:rPr>
        <w:t>i</w:t>
      </w:r>
      <w:r w:rsidR="0020419C">
        <w:rPr>
          <w:rStyle w:val="Ninguno"/>
          <w:sz w:val="22"/>
          <w:szCs w:val="22"/>
          <w:lang w:val="es-ES_tradnl"/>
        </w:rPr>
        <w:t>rma Latouche</w:t>
      </w:r>
      <w:r w:rsidR="004B3A15">
        <w:rPr>
          <w:rStyle w:val="Ninguno"/>
          <w:sz w:val="22"/>
          <w:szCs w:val="22"/>
          <w:lang w:val="es-ES_tradnl"/>
        </w:rPr>
        <w:t xml:space="preserve">; </w:t>
      </w:r>
      <w:r w:rsidR="0020419C">
        <w:rPr>
          <w:rStyle w:val="Ninguno"/>
          <w:sz w:val="22"/>
          <w:szCs w:val="22"/>
          <w:lang w:val="es-ES_tradnl"/>
        </w:rPr>
        <w:t>sandalias de tacón de Ralph Lauren</w:t>
      </w:r>
      <w:r w:rsidR="004B3A15">
        <w:rPr>
          <w:rStyle w:val="Ninguno"/>
          <w:sz w:val="22"/>
          <w:szCs w:val="22"/>
          <w:lang w:val="es-ES_tradnl"/>
        </w:rPr>
        <w:t xml:space="preserve">; </w:t>
      </w:r>
      <w:r w:rsidR="0020419C">
        <w:rPr>
          <w:rStyle w:val="Ninguno"/>
          <w:sz w:val="22"/>
          <w:szCs w:val="22"/>
          <w:lang w:val="es-ES_tradnl"/>
        </w:rPr>
        <w:t>Sneakers de piel de Michael Kors</w:t>
      </w:r>
      <w:r w:rsidR="004B3A15">
        <w:rPr>
          <w:rStyle w:val="Ninguno"/>
          <w:sz w:val="22"/>
          <w:szCs w:val="22"/>
          <w:lang w:val="es-ES_tradnl"/>
        </w:rPr>
        <w:t xml:space="preserve">; </w:t>
      </w:r>
      <w:r w:rsidR="0020419C">
        <w:rPr>
          <w:rStyle w:val="Ninguno"/>
          <w:sz w:val="22"/>
          <w:szCs w:val="22"/>
          <w:lang w:val="es-ES_tradnl"/>
        </w:rPr>
        <w:t xml:space="preserve">o bailarinas de Tommy Hilfiger. </w:t>
      </w:r>
      <w:r w:rsidRPr="0020419C">
        <w:rPr>
          <w:rStyle w:val="Ninguno"/>
          <w:sz w:val="22"/>
          <w:szCs w:val="22"/>
          <w:lang w:val="es-ES_tradnl"/>
        </w:rPr>
        <w:t xml:space="preserve">Unas marcas que han seleccionado sus mejores artículos para esta fecha. En </w:t>
      </w:r>
      <w:r w:rsidR="00371DAC">
        <w:rPr>
          <w:rStyle w:val="Ninguno"/>
          <w:sz w:val="22"/>
          <w:szCs w:val="22"/>
          <w:lang w:val="es-ES_tradnl"/>
        </w:rPr>
        <w:t>calzado</w:t>
      </w:r>
      <w:r w:rsidRPr="0020419C">
        <w:rPr>
          <w:rStyle w:val="Ninguno"/>
          <w:sz w:val="22"/>
          <w:szCs w:val="22"/>
          <w:lang w:val="es-ES_tradnl"/>
        </w:rPr>
        <w:t xml:space="preserve"> masculin</w:t>
      </w:r>
      <w:r w:rsidR="00371DAC">
        <w:rPr>
          <w:rStyle w:val="Ninguno"/>
          <w:sz w:val="22"/>
          <w:szCs w:val="22"/>
          <w:lang w:val="es-ES_tradnl"/>
        </w:rPr>
        <w:t>o</w:t>
      </w:r>
      <w:r w:rsidRPr="0020419C">
        <w:rPr>
          <w:rStyle w:val="Ninguno"/>
          <w:sz w:val="22"/>
          <w:szCs w:val="22"/>
          <w:lang w:val="es-ES_tradnl"/>
        </w:rPr>
        <w:t xml:space="preserve">, destacan los zapatos de cordones de la firma </w:t>
      </w:r>
      <w:r w:rsidRPr="0020419C">
        <w:rPr>
          <w:rStyle w:val="Ninguno"/>
          <w:bCs/>
          <w:sz w:val="22"/>
          <w:szCs w:val="22"/>
          <w:lang w:val="es-ES_tradnl"/>
        </w:rPr>
        <w:t>Martinelli</w:t>
      </w:r>
      <w:r w:rsidR="00502188">
        <w:rPr>
          <w:rStyle w:val="Ninguno"/>
          <w:sz w:val="22"/>
          <w:szCs w:val="22"/>
          <w:lang w:val="es-ES_tradnl"/>
        </w:rPr>
        <w:t xml:space="preserve">; </w:t>
      </w:r>
      <w:r w:rsidR="0020419C" w:rsidRPr="0020419C">
        <w:rPr>
          <w:rStyle w:val="Ninguno"/>
          <w:sz w:val="22"/>
          <w:szCs w:val="22"/>
          <w:lang w:val="es-ES_tradnl"/>
        </w:rPr>
        <w:t>las zapatillas deportivas de Hugo Boss</w:t>
      </w:r>
      <w:r w:rsidR="00502188">
        <w:rPr>
          <w:rStyle w:val="Ninguno"/>
          <w:sz w:val="22"/>
          <w:szCs w:val="22"/>
          <w:lang w:val="es-ES_tradnl"/>
        </w:rPr>
        <w:t xml:space="preserve">; </w:t>
      </w:r>
      <w:r w:rsidR="0020419C" w:rsidRPr="0020419C">
        <w:rPr>
          <w:rStyle w:val="Ninguno"/>
          <w:sz w:val="22"/>
          <w:szCs w:val="22"/>
          <w:lang w:val="es-ES_tradnl"/>
        </w:rPr>
        <w:t xml:space="preserve">o los deportivos de Baskets de Veja. </w:t>
      </w:r>
    </w:p>
    <w:p w14:paraId="3F680D56" w14:textId="77777777" w:rsidR="00F94474" w:rsidRPr="008C112E" w:rsidRDefault="00F94474" w:rsidP="00F94474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15D46BE5" w14:textId="30FF14CD" w:rsidR="00911BB9" w:rsidRDefault="00AF2F2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65320">
        <w:rPr>
          <w:rStyle w:val="Ninguno"/>
          <w:sz w:val="22"/>
          <w:szCs w:val="22"/>
          <w:lang w:val="es-ES_tradnl"/>
        </w:rPr>
        <w:t>E</w:t>
      </w:r>
      <w:r w:rsidR="00A9187F" w:rsidRPr="00265320">
        <w:rPr>
          <w:rStyle w:val="Ninguno"/>
          <w:sz w:val="22"/>
          <w:szCs w:val="22"/>
          <w:lang w:val="es-ES_tradnl"/>
        </w:rPr>
        <w:t xml:space="preserve">n </w:t>
      </w:r>
      <w:r w:rsidR="00A9187F" w:rsidRPr="00502188">
        <w:rPr>
          <w:rStyle w:val="Ninguno"/>
          <w:b/>
          <w:bCs/>
          <w:sz w:val="22"/>
          <w:szCs w:val="22"/>
          <w:lang w:val="es-ES_tradnl"/>
        </w:rPr>
        <w:t>Deportes</w:t>
      </w:r>
      <w:r w:rsidR="00A9187F" w:rsidRPr="00265320">
        <w:rPr>
          <w:rStyle w:val="Ninguno"/>
          <w:sz w:val="22"/>
          <w:szCs w:val="22"/>
          <w:lang w:val="es-ES_tradnl"/>
        </w:rPr>
        <w:t xml:space="preserve"> </w:t>
      </w:r>
      <w:r w:rsidR="00F94474" w:rsidRPr="00265320">
        <w:rPr>
          <w:rStyle w:val="Ninguno"/>
          <w:sz w:val="22"/>
          <w:szCs w:val="22"/>
          <w:lang w:val="es-ES_tradnl"/>
        </w:rPr>
        <w:t>se podrá elegir entre un amplio abanico de</w:t>
      </w:r>
      <w:r w:rsidR="00871C5E" w:rsidRPr="00265320">
        <w:rPr>
          <w:rStyle w:val="Ninguno"/>
          <w:sz w:val="22"/>
          <w:szCs w:val="22"/>
          <w:lang w:val="es-ES_tradnl"/>
        </w:rPr>
        <w:t xml:space="preserve"> ropa deportiva</w:t>
      </w:r>
      <w:r w:rsidR="00F94474" w:rsidRPr="00265320">
        <w:rPr>
          <w:rStyle w:val="Ninguno"/>
          <w:sz w:val="22"/>
          <w:szCs w:val="22"/>
          <w:lang w:val="es-ES_tradnl"/>
        </w:rPr>
        <w:t>,</w:t>
      </w:r>
      <w:r w:rsidR="00871C5E" w:rsidRPr="00265320">
        <w:rPr>
          <w:rStyle w:val="Ninguno"/>
          <w:sz w:val="22"/>
          <w:szCs w:val="22"/>
          <w:lang w:val="es-ES_tradnl"/>
        </w:rPr>
        <w:t xml:space="preserve"> como sudaderas, pantalones de chándal, leggins, camisetas, zapatillas de running. </w:t>
      </w:r>
    </w:p>
    <w:p w14:paraId="113BE6E4" w14:textId="77777777" w:rsidR="00871C5E" w:rsidRPr="008C112E" w:rsidRDefault="00871C5E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3FDAD446" w14:textId="692726B1" w:rsidR="007B4DAB" w:rsidRDefault="00A443A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144E1A">
        <w:rPr>
          <w:rStyle w:val="Ninguno"/>
          <w:sz w:val="22"/>
          <w:szCs w:val="22"/>
          <w:lang w:val="es-ES_tradnl"/>
        </w:rPr>
        <w:t xml:space="preserve">Si lo que se busca regalar son </w:t>
      </w:r>
      <w:r w:rsidR="00EA33CC" w:rsidRPr="00144E1A">
        <w:rPr>
          <w:rStyle w:val="Ninguno"/>
          <w:sz w:val="22"/>
          <w:szCs w:val="22"/>
          <w:lang w:val="es-ES_tradnl"/>
        </w:rPr>
        <w:t xml:space="preserve">lecturas </w:t>
      </w:r>
      <w:r w:rsidRPr="00144E1A">
        <w:rPr>
          <w:rStyle w:val="Ninguno"/>
          <w:sz w:val="22"/>
          <w:szCs w:val="22"/>
          <w:lang w:val="es-ES_tradnl"/>
        </w:rPr>
        <w:t>interesantes y entretenidas</w:t>
      </w:r>
      <w:r w:rsidRPr="00144E1A">
        <w:rPr>
          <w:rStyle w:val="Ninguno"/>
          <w:b/>
          <w:sz w:val="22"/>
          <w:szCs w:val="22"/>
          <w:lang w:val="es-ES_tradnl"/>
        </w:rPr>
        <w:t xml:space="preserve">, </w:t>
      </w:r>
      <w:r w:rsidRPr="00144E1A">
        <w:rPr>
          <w:rStyle w:val="Ninguno"/>
          <w:sz w:val="22"/>
          <w:szCs w:val="22"/>
          <w:lang w:val="es-ES_tradnl"/>
        </w:rPr>
        <w:t xml:space="preserve">en </w:t>
      </w:r>
      <w:r w:rsidRPr="00502188">
        <w:rPr>
          <w:rStyle w:val="Ninguno"/>
          <w:b/>
          <w:bCs/>
          <w:sz w:val="22"/>
          <w:szCs w:val="22"/>
          <w:lang w:val="es-ES_tradnl"/>
        </w:rPr>
        <w:t>el departamento de librería</w:t>
      </w:r>
      <w:r w:rsidRPr="00144E1A">
        <w:rPr>
          <w:rStyle w:val="Ninguno"/>
          <w:sz w:val="22"/>
          <w:szCs w:val="22"/>
          <w:lang w:val="es-ES_tradnl"/>
        </w:rPr>
        <w:t xml:space="preserve"> hay numerosas propuestas para obsequiar, como </w:t>
      </w:r>
      <w:r w:rsidR="00144E1A">
        <w:rPr>
          <w:rStyle w:val="Ninguno"/>
          <w:sz w:val="22"/>
          <w:szCs w:val="22"/>
          <w:lang w:val="es-ES_tradnl"/>
        </w:rPr>
        <w:t xml:space="preserve">el thriller de “La asistenta”, que está arrasando en todo el mundo, o una edición limitada muy especial de “Cumbres borrascosas”, con cantos decorados de Espasa Calpe. </w:t>
      </w:r>
    </w:p>
    <w:sectPr w:rsidR="007B4DAB">
      <w:headerReference w:type="default" r:id="rId7"/>
      <w:headerReference w:type="first" r:id="rId8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4874" w14:textId="77777777" w:rsidR="005C7C88" w:rsidRDefault="00877436">
      <w:r>
        <w:separator/>
      </w:r>
    </w:p>
  </w:endnote>
  <w:endnote w:type="continuationSeparator" w:id="0">
    <w:p w14:paraId="775522AE" w14:textId="77777777" w:rsidR="005C7C88" w:rsidRDefault="0087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6F03D" w14:textId="77777777" w:rsidR="005C7C88" w:rsidRDefault="00877436">
      <w:r>
        <w:separator/>
      </w:r>
    </w:p>
  </w:footnote>
  <w:footnote w:type="continuationSeparator" w:id="0">
    <w:p w14:paraId="2FEC17B6" w14:textId="77777777" w:rsidR="005C7C88" w:rsidRDefault="00877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9AFC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00A5A71A" wp14:editId="6E0832AF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B65091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5D157370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AFA6AE1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3E2EF64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040684E8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EB8D" w14:textId="77777777" w:rsidR="002D141F" w:rsidRDefault="0099662B">
    <w:pPr>
      <w:pStyle w:val="Encabezado"/>
    </w:pPr>
    <w:r>
      <w:rPr>
        <w:b w:val="0"/>
        <w:noProof/>
        <w:color w:val="008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4B8D6427" wp14:editId="0A4805DC">
          <wp:simplePos x="0" y="0"/>
          <wp:positionH relativeFrom="column">
            <wp:posOffset>4477915</wp:posOffset>
          </wp:positionH>
          <wp:positionV relativeFrom="paragraph">
            <wp:posOffset>-175374</wp:posOffset>
          </wp:positionV>
          <wp:extent cx="1534795" cy="587375"/>
          <wp:effectExtent l="0" t="0" r="8255" b="3175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C063B6A"/>
    <w:multiLevelType w:val="hybridMultilevel"/>
    <w:tmpl w:val="42947FD2"/>
    <w:numStyleLink w:val="Estiloimportado1"/>
  </w:abstractNum>
  <w:num w:numId="1" w16cid:durableId="1483233575">
    <w:abstractNumId w:val="0"/>
  </w:num>
  <w:num w:numId="2" w16cid:durableId="435516982">
    <w:abstractNumId w:val="1"/>
    <w:lvlOverride w:ilvl="0">
      <w:lvl w:ilvl="0" w:tplc="129C532A">
        <w:start w:val="1"/>
        <w:numFmt w:val="bullet"/>
        <w:lvlText w:val="·"/>
        <w:lvlJc w:val="left"/>
        <w:pPr>
          <w:ind w:left="42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color w:val="008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1F"/>
    <w:rsid w:val="000331C1"/>
    <w:rsid w:val="000811B4"/>
    <w:rsid w:val="00085074"/>
    <w:rsid w:val="000C0A86"/>
    <w:rsid w:val="000C4998"/>
    <w:rsid w:val="000D52CC"/>
    <w:rsid w:val="000E403A"/>
    <w:rsid w:val="000F190F"/>
    <w:rsid w:val="00101D6C"/>
    <w:rsid w:val="00130BC4"/>
    <w:rsid w:val="00141980"/>
    <w:rsid w:val="00144E1A"/>
    <w:rsid w:val="00152768"/>
    <w:rsid w:val="001577D5"/>
    <w:rsid w:val="00163ACF"/>
    <w:rsid w:val="00197757"/>
    <w:rsid w:val="001A5FD9"/>
    <w:rsid w:val="001B2058"/>
    <w:rsid w:val="001B24C3"/>
    <w:rsid w:val="001B29B1"/>
    <w:rsid w:val="001C2F2F"/>
    <w:rsid w:val="001D7AD4"/>
    <w:rsid w:val="001F16EE"/>
    <w:rsid w:val="00200079"/>
    <w:rsid w:val="00203DF7"/>
    <w:rsid w:val="0020419C"/>
    <w:rsid w:val="00205755"/>
    <w:rsid w:val="00207062"/>
    <w:rsid w:val="002139B4"/>
    <w:rsid w:val="0024746A"/>
    <w:rsid w:val="002475B5"/>
    <w:rsid w:val="002523BD"/>
    <w:rsid w:val="00265320"/>
    <w:rsid w:val="002662A4"/>
    <w:rsid w:val="00272C72"/>
    <w:rsid w:val="0027464F"/>
    <w:rsid w:val="00274E08"/>
    <w:rsid w:val="002A11C0"/>
    <w:rsid w:val="002C0297"/>
    <w:rsid w:val="002D141F"/>
    <w:rsid w:val="002D69C2"/>
    <w:rsid w:val="002E2BB5"/>
    <w:rsid w:val="002E365D"/>
    <w:rsid w:val="002E3B64"/>
    <w:rsid w:val="002F15AD"/>
    <w:rsid w:val="00341BB5"/>
    <w:rsid w:val="00346162"/>
    <w:rsid w:val="00350E03"/>
    <w:rsid w:val="00370543"/>
    <w:rsid w:val="00371DAC"/>
    <w:rsid w:val="003B10BF"/>
    <w:rsid w:val="003C2D85"/>
    <w:rsid w:val="003E6459"/>
    <w:rsid w:val="003E78C8"/>
    <w:rsid w:val="003F1284"/>
    <w:rsid w:val="0042015E"/>
    <w:rsid w:val="004212CE"/>
    <w:rsid w:val="0043501F"/>
    <w:rsid w:val="00437938"/>
    <w:rsid w:val="004451E0"/>
    <w:rsid w:val="00457E1F"/>
    <w:rsid w:val="00462C16"/>
    <w:rsid w:val="00466950"/>
    <w:rsid w:val="00477DCC"/>
    <w:rsid w:val="00481DEE"/>
    <w:rsid w:val="00485C10"/>
    <w:rsid w:val="00487AA0"/>
    <w:rsid w:val="004969D6"/>
    <w:rsid w:val="004A5A54"/>
    <w:rsid w:val="004B3A15"/>
    <w:rsid w:val="004B4792"/>
    <w:rsid w:val="004D0669"/>
    <w:rsid w:val="004D146D"/>
    <w:rsid w:val="004D1FB1"/>
    <w:rsid w:val="00500592"/>
    <w:rsid w:val="00502031"/>
    <w:rsid w:val="00502188"/>
    <w:rsid w:val="00510513"/>
    <w:rsid w:val="00510848"/>
    <w:rsid w:val="0051390B"/>
    <w:rsid w:val="00532357"/>
    <w:rsid w:val="00547C7E"/>
    <w:rsid w:val="00553853"/>
    <w:rsid w:val="0055509C"/>
    <w:rsid w:val="005551CF"/>
    <w:rsid w:val="00566E98"/>
    <w:rsid w:val="00590D56"/>
    <w:rsid w:val="005A0490"/>
    <w:rsid w:val="005A12FC"/>
    <w:rsid w:val="005C7C88"/>
    <w:rsid w:val="005D2D1D"/>
    <w:rsid w:val="005F7ABE"/>
    <w:rsid w:val="006249DD"/>
    <w:rsid w:val="00625C59"/>
    <w:rsid w:val="0064579A"/>
    <w:rsid w:val="00662CAA"/>
    <w:rsid w:val="00664DE3"/>
    <w:rsid w:val="00672EA4"/>
    <w:rsid w:val="006747AC"/>
    <w:rsid w:val="00682131"/>
    <w:rsid w:val="00686C68"/>
    <w:rsid w:val="00692511"/>
    <w:rsid w:val="00694753"/>
    <w:rsid w:val="006A2882"/>
    <w:rsid w:val="006C3420"/>
    <w:rsid w:val="006F487A"/>
    <w:rsid w:val="00724894"/>
    <w:rsid w:val="00751645"/>
    <w:rsid w:val="00751BBE"/>
    <w:rsid w:val="00760B0E"/>
    <w:rsid w:val="00774B3B"/>
    <w:rsid w:val="007A2ABA"/>
    <w:rsid w:val="007A6D5B"/>
    <w:rsid w:val="007B4DAB"/>
    <w:rsid w:val="007D40CC"/>
    <w:rsid w:val="007D6329"/>
    <w:rsid w:val="007E2134"/>
    <w:rsid w:val="007E51D6"/>
    <w:rsid w:val="007F257D"/>
    <w:rsid w:val="007F4ED7"/>
    <w:rsid w:val="0081651A"/>
    <w:rsid w:val="00851C39"/>
    <w:rsid w:val="008629ED"/>
    <w:rsid w:val="00871C5E"/>
    <w:rsid w:val="00877436"/>
    <w:rsid w:val="00877F63"/>
    <w:rsid w:val="008A1243"/>
    <w:rsid w:val="008B1DE0"/>
    <w:rsid w:val="008B5662"/>
    <w:rsid w:val="008C112E"/>
    <w:rsid w:val="008E128D"/>
    <w:rsid w:val="008E25CA"/>
    <w:rsid w:val="008E7C26"/>
    <w:rsid w:val="008F128D"/>
    <w:rsid w:val="008F200A"/>
    <w:rsid w:val="00902851"/>
    <w:rsid w:val="00911BB9"/>
    <w:rsid w:val="009215E8"/>
    <w:rsid w:val="00933356"/>
    <w:rsid w:val="0095367E"/>
    <w:rsid w:val="00962BB1"/>
    <w:rsid w:val="00970C6F"/>
    <w:rsid w:val="0099662B"/>
    <w:rsid w:val="009A5DAC"/>
    <w:rsid w:val="009A65D6"/>
    <w:rsid w:val="009A6F98"/>
    <w:rsid w:val="009B014A"/>
    <w:rsid w:val="009B6E17"/>
    <w:rsid w:val="009F07A0"/>
    <w:rsid w:val="009F651D"/>
    <w:rsid w:val="009F7D91"/>
    <w:rsid w:val="00A07451"/>
    <w:rsid w:val="00A2441E"/>
    <w:rsid w:val="00A331E2"/>
    <w:rsid w:val="00A42E8B"/>
    <w:rsid w:val="00A443AE"/>
    <w:rsid w:val="00A52954"/>
    <w:rsid w:val="00A67DD5"/>
    <w:rsid w:val="00A7581C"/>
    <w:rsid w:val="00A765DB"/>
    <w:rsid w:val="00A9187F"/>
    <w:rsid w:val="00AA6973"/>
    <w:rsid w:val="00AD1950"/>
    <w:rsid w:val="00AF2F2F"/>
    <w:rsid w:val="00B104FB"/>
    <w:rsid w:val="00B22E68"/>
    <w:rsid w:val="00B41112"/>
    <w:rsid w:val="00B440D2"/>
    <w:rsid w:val="00B57ED8"/>
    <w:rsid w:val="00B619BB"/>
    <w:rsid w:val="00B65091"/>
    <w:rsid w:val="00B66A3C"/>
    <w:rsid w:val="00B748C6"/>
    <w:rsid w:val="00B84C23"/>
    <w:rsid w:val="00B873BA"/>
    <w:rsid w:val="00BC084F"/>
    <w:rsid w:val="00BC589C"/>
    <w:rsid w:val="00BD4DC1"/>
    <w:rsid w:val="00BD4E36"/>
    <w:rsid w:val="00BD6BEF"/>
    <w:rsid w:val="00C06711"/>
    <w:rsid w:val="00C14684"/>
    <w:rsid w:val="00C36E92"/>
    <w:rsid w:val="00C5256D"/>
    <w:rsid w:val="00C562FA"/>
    <w:rsid w:val="00C577A4"/>
    <w:rsid w:val="00C67563"/>
    <w:rsid w:val="00C67EFC"/>
    <w:rsid w:val="00C8427D"/>
    <w:rsid w:val="00CA5B91"/>
    <w:rsid w:val="00CC4CA7"/>
    <w:rsid w:val="00CD14AA"/>
    <w:rsid w:val="00CE4D6A"/>
    <w:rsid w:val="00D10C43"/>
    <w:rsid w:val="00D11502"/>
    <w:rsid w:val="00D351ED"/>
    <w:rsid w:val="00D47566"/>
    <w:rsid w:val="00D54682"/>
    <w:rsid w:val="00D5538B"/>
    <w:rsid w:val="00D92F50"/>
    <w:rsid w:val="00D97A51"/>
    <w:rsid w:val="00DB3D7A"/>
    <w:rsid w:val="00DC398B"/>
    <w:rsid w:val="00E17D02"/>
    <w:rsid w:val="00E25B53"/>
    <w:rsid w:val="00E26327"/>
    <w:rsid w:val="00E46C0C"/>
    <w:rsid w:val="00E54064"/>
    <w:rsid w:val="00E62AA3"/>
    <w:rsid w:val="00E65DAC"/>
    <w:rsid w:val="00E87A50"/>
    <w:rsid w:val="00E9541E"/>
    <w:rsid w:val="00EA33CC"/>
    <w:rsid w:val="00EA7C45"/>
    <w:rsid w:val="00EC2D49"/>
    <w:rsid w:val="00EF2EFE"/>
    <w:rsid w:val="00EF79A4"/>
    <w:rsid w:val="00F06F23"/>
    <w:rsid w:val="00F07074"/>
    <w:rsid w:val="00F176C5"/>
    <w:rsid w:val="00F24B49"/>
    <w:rsid w:val="00F256B5"/>
    <w:rsid w:val="00F31BE1"/>
    <w:rsid w:val="00F57475"/>
    <w:rsid w:val="00F70406"/>
    <w:rsid w:val="00F75F51"/>
    <w:rsid w:val="00F94474"/>
    <w:rsid w:val="00FE19A7"/>
    <w:rsid w:val="00FE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EAAA"/>
  <w15:docId w15:val="{BBEB59B2-DEA4-4363-A733-45CC5129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86C68"/>
    <w:rPr>
      <w:rFonts w:ascii="Segoe UI" w:hAnsi="Segoe UI" w:cs="Segoe UI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6C68"/>
    <w:rPr>
      <w:rFonts w:ascii="Segoe UI" w:eastAsia="Century Gothic" w:hAnsi="Segoe UI" w:cs="Segoe UI"/>
      <w:color w:val="000000"/>
      <w:spacing w:val="-5"/>
      <w:sz w:val="18"/>
      <w:szCs w:val="18"/>
      <w:u w:color="00000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9966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662B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157</TotalTime>
  <Pages>2</Pages>
  <Words>624</Words>
  <Characters>3438</Characters>
  <Application/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2026-02-02T10:31:00Z</dcterms:created>
  <dcterms:modified xsi:type="dcterms:W3CDTF">2026-02-03T10:03:00Z</dcterms:modified>
  <cp:revision>15</cp:revision>
</cp:coreProperties>
</file>