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BFF1587" w14:textId="7501E7B7" w:rsidR="00E72FF2" w:rsidRPr="00A2651F" w:rsidRDefault="00A07DDB" w:rsidP="00A2651F">
      <w:pPr>
        <w:pStyle w:val="Ttulo3"/>
        <w:spacing w:after="480" w:line="276" w:lineRule="auto"/>
        <w:ind w:right="-306"/>
        <w:rPr>
          <w:color w:val="008A3E"/>
          <w:sz w:val="38"/>
          <w:szCs w:val="38"/>
        </w:rPr>
      </w:pPr>
      <w:r w:rsidRPr="00A2651F">
        <w:rPr>
          <w:color w:val="008A3E"/>
          <w:sz w:val="38"/>
          <w:szCs w:val="38"/>
        </w:rPr>
        <w:t xml:space="preserve">El Corte Inglés </w:t>
      </w:r>
      <w:r w:rsidR="00DF7DDD" w:rsidRPr="00A2651F">
        <w:rPr>
          <w:color w:val="008A3E"/>
          <w:sz w:val="38"/>
          <w:szCs w:val="38"/>
        </w:rPr>
        <w:t xml:space="preserve">celebra el </w:t>
      </w:r>
      <w:r w:rsidR="00E06A37" w:rsidRPr="00A2651F">
        <w:rPr>
          <w:color w:val="008A3E"/>
          <w:sz w:val="38"/>
          <w:szCs w:val="38"/>
        </w:rPr>
        <w:t xml:space="preserve">Día de la Poesía con </w:t>
      </w:r>
      <w:r w:rsidR="002647DC" w:rsidRPr="00A2651F">
        <w:rPr>
          <w:color w:val="008A3E"/>
          <w:sz w:val="38"/>
          <w:szCs w:val="38"/>
        </w:rPr>
        <w:t xml:space="preserve">recitales </w:t>
      </w:r>
      <w:r w:rsidR="003254D7" w:rsidRPr="00A2651F">
        <w:rPr>
          <w:color w:val="008A3E"/>
          <w:sz w:val="38"/>
          <w:szCs w:val="38"/>
        </w:rPr>
        <w:t xml:space="preserve">de poetas en enclaves </w:t>
      </w:r>
      <w:r w:rsidR="001679AE" w:rsidRPr="00A2651F">
        <w:rPr>
          <w:color w:val="008A3E"/>
          <w:sz w:val="38"/>
          <w:szCs w:val="38"/>
        </w:rPr>
        <w:t>culturales</w:t>
      </w:r>
      <w:r w:rsidR="003254D7" w:rsidRPr="00A2651F">
        <w:rPr>
          <w:color w:val="008A3E"/>
          <w:sz w:val="38"/>
          <w:szCs w:val="38"/>
        </w:rPr>
        <w:t xml:space="preserve"> de Madrid </w:t>
      </w:r>
      <w:r w:rsidR="002647DC" w:rsidRPr="00A2651F">
        <w:rPr>
          <w:color w:val="008A3E"/>
          <w:sz w:val="38"/>
          <w:szCs w:val="38"/>
        </w:rPr>
        <w:t xml:space="preserve"> </w:t>
      </w:r>
      <w:r w:rsidR="00DF7DDD" w:rsidRPr="00A2651F">
        <w:rPr>
          <w:color w:val="008A3E"/>
          <w:sz w:val="38"/>
          <w:szCs w:val="38"/>
        </w:rPr>
        <w:t xml:space="preserve"> </w:t>
      </w:r>
    </w:p>
    <w:p w14:paraId="236E8A00" w14:textId="77777777" w:rsidR="00B145A2" w:rsidRPr="00B145A2" w:rsidRDefault="00B145A2" w:rsidP="00B145A2"/>
    <w:p w14:paraId="5796EA0C" w14:textId="25886938" w:rsidR="00A2651F" w:rsidRDefault="00A2651F" w:rsidP="006F31B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Con motivo del Día Mundial de la Poesía, que se celebra el próximo 21 de marzo, Ámbito Cultural de El Corte Inglés ha congregado a 21 </w:t>
      </w:r>
      <w:r w:rsidR="008E63BF">
        <w:rPr>
          <w:color w:val="008000"/>
          <w:sz w:val="20"/>
          <w:szCs w:val="20"/>
        </w:rPr>
        <w:t xml:space="preserve">destacados </w:t>
      </w:r>
      <w:r>
        <w:rPr>
          <w:color w:val="008000"/>
          <w:sz w:val="20"/>
          <w:szCs w:val="20"/>
        </w:rPr>
        <w:t xml:space="preserve">poetas que recitarán en lugares tan emblemáticos como el </w:t>
      </w:r>
      <w:r w:rsidRPr="00C63FF5">
        <w:rPr>
          <w:color w:val="008000"/>
          <w:sz w:val="20"/>
          <w:szCs w:val="20"/>
        </w:rPr>
        <w:t xml:space="preserve">Museo </w:t>
      </w:r>
      <w:r>
        <w:rPr>
          <w:color w:val="008000"/>
          <w:sz w:val="20"/>
          <w:szCs w:val="20"/>
        </w:rPr>
        <w:t>Nacional Thyssen-Bornemisza y el Real Jardín Botánico de Madrid.</w:t>
      </w:r>
    </w:p>
    <w:p w14:paraId="189F2779" w14:textId="77777777" w:rsidR="00A2651F" w:rsidRDefault="00A2651F" w:rsidP="00A2651F">
      <w:pPr>
        <w:pStyle w:val="Prrafodelista"/>
        <w:rPr>
          <w:color w:val="008000"/>
          <w:sz w:val="20"/>
          <w:szCs w:val="20"/>
        </w:rPr>
      </w:pPr>
    </w:p>
    <w:p w14:paraId="20EF5511" w14:textId="71C8E5C3" w:rsidR="00A2651F" w:rsidRDefault="00A2651F" w:rsidP="006F31B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Además, tanto el día anterior como a lo largo del sábado 21, se celebrarán diversos actos musicales, literarios y artísticos tanto en la sala de Ámbito Cultural de El Corte Inglés de Callao, como en los citados enclaves culturales del centro de Madrid.</w:t>
      </w:r>
      <w:r w:rsidR="008E63BF">
        <w:rPr>
          <w:color w:val="008000"/>
          <w:sz w:val="20"/>
          <w:szCs w:val="20"/>
        </w:rPr>
        <w:t xml:space="preserve"> Intervendrán músicos, poetas, dramaturgos y artistas nacionales e internacionales.</w:t>
      </w:r>
    </w:p>
    <w:p w14:paraId="539DB323" w14:textId="77777777" w:rsidR="00A2651F" w:rsidRDefault="00A2651F" w:rsidP="00A2651F">
      <w:pPr>
        <w:pStyle w:val="Prrafodelista"/>
        <w:rPr>
          <w:color w:val="008000"/>
          <w:sz w:val="20"/>
          <w:szCs w:val="20"/>
        </w:rPr>
      </w:pPr>
    </w:p>
    <w:p w14:paraId="04BCD18C" w14:textId="77777777" w:rsidR="007F1FE5" w:rsidRDefault="007F1FE5" w:rsidP="007F1FE5">
      <w:pPr>
        <w:pStyle w:val="Subttulo1"/>
        <w:spacing w:after="0"/>
        <w:rPr>
          <w:color w:val="008000"/>
          <w:sz w:val="20"/>
          <w:szCs w:val="20"/>
        </w:rPr>
      </w:pPr>
    </w:p>
    <w:p w14:paraId="03FC00D0" w14:textId="77777777" w:rsidR="007F1FE5" w:rsidRPr="007F1FE5" w:rsidRDefault="007F1FE5" w:rsidP="007F1FE5">
      <w:pPr>
        <w:pStyle w:val="Subttulo1"/>
        <w:spacing w:after="0"/>
        <w:rPr>
          <w:color w:val="008000"/>
          <w:sz w:val="20"/>
          <w:szCs w:val="20"/>
        </w:rPr>
      </w:pPr>
    </w:p>
    <w:p w14:paraId="0763F7E1" w14:textId="32DBC4C5" w:rsidR="00F177C0" w:rsidRDefault="000B5A3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9463DE">
        <w:rPr>
          <w:b/>
          <w:sz w:val="22"/>
          <w:szCs w:val="22"/>
        </w:rPr>
        <w:t>Madrid</w:t>
      </w:r>
      <w:r w:rsidR="00E66D02" w:rsidRPr="009463DE">
        <w:rPr>
          <w:b/>
          <w:sz w:val="22"/>
          <w:szCs w:val="22"/>
        </w:rPr>
        <w:t>,</w:t>
      </w:r>
      <w:r w:rsidR="000929DC" w:rsidRPr="009463DE">
        <w:rPr>
          <w:b/>
          <w:sz w:val="22"/>
          <w:szCs w:val="22"/>
        </w:rPr>
        <w:t xml:space="preserve"> </w:t>
      </w:r>
      <w:r w:rsidR="005C3E10">
        <w:rPr>
          <w:b/>
          <w:sz w:val="22"/>
          <w:szCs w:val="22"/>
        </w:rPr>
        <w:t>18</w:t>
      </w:r>
      <w:r w:rsidR="009463DE" w:rsidRPr="009463DE">
        <w:rPr>
          <w:b/>
          <w:sz w:val="22"/>
          <w:szCs w:val="22"/>
        </w:rPr>
        <w:t xml:space="preserve"> de </w:t>
      </w:r>
      <w:r w:rsidR="00E06A37">
        <w:rPr>
          <w:b/>
          <w:sz w:val="22"/>
          <w:szCs w:val="22"/>
        </w:rPr>
        <w:t xml:space="preserve">marzo de </w:t>
      </w:r>
      <w:r w:rsidR="002647DC">
        <w:rPr>
          <w:b/>
          <w:sz w:val="22"/>
          <w:szCs w:val="22"/>
        </w:rPr>
        <w:t>2026</w:t>
      </w:r>
      <w:r w:rsidR="00FD00E1" w:rsidRPr="005254C5">
        <w:rPr>
          <w:b/>
        </w:rPr>
        <w:t xml:space="preserve">: </w:t>
      </w:r>
      <w:r w:rsidR="009E15F7" w:rsidRPr="009E15F7">
        <w:rPr>
          <w:sz w:val="22"/>
          <w:szCs w:val="22"/>
        </w:rPr>
        <w:t>Ámbito Cultural de</w:t>
      </w:r>
      <w:r w:rsidR="009E15F7">
        <w:rPr>
          <w:b/>
        </w:rPr>
        <w:t xml:space="preserve"> </w:t>
      </w:r>
      <w:r w:rsidR="009463DE" w:rsidRPr="009463DE">
        <w:rPr>
          <w:sz w:val="22"/>
          <w:szCs w:val="22"/>
        </w:rPr>
        <w:t xml:space="preserve">El Corte Inglés </w:t>
      </w:r>
      <w:r w:rsidR="008D1C57">
        <w:rPr>
          <w:sz w:val="22"/>
          <w:szCs w:val="22"/>
        </w:rPr>
        <w:t xml:space="preserve">celebra el Día Mundial de la Poesía este fin de semana y lo hace con una serie de iniciativas junto al </w:t>
      </w:r>
      <w:r w:rsidR="009E15F7">
        <w:rPr>
          <w:sz w:val="22"/>
          <w:szCs w:val="22"/>
        </w:rPr>
        <w:t xml:space="preserve">Museo Nacional Thyssen-Bornemisza </w:t>
      </w:r>
      <w:r w:rsidR="008D1C57">
        <w:rPr>
          <w:sz w:val="22"/>
          <w:szCs w:val="22"/>
        </w:rPr>
        <w:t xml:space="preserve">y el Real Jardín Botánico de Madrid. </w:t>
      </w:r>
      <w:r w:rsidR="008E63BF">
        <w:rPr>
          <w:sz w:val="22"/>
          <w:szCs w:val="22"/>
        </w:rPr>
        <w:t>Ámbito Cultural de El Corte Inglés, e</w:t>
      </w:r>
      <w:r w:rsidR="00F177C0">
        <w:rPr>
          <w:sz w:val="22"/>
          <w:szCs w:val="22"/>
        </w:rPr>
        <w:t xml:space="preserve">n colaboración con La Piscifactoría Laboratorio de Creación, se suma un año más al Día Mundial de la Poesía, y para ello ha organizado una amplia programación durante los días 20 y 21 de marzo. </w:t>
      </w:r>
    </w:p>
    <w:p w14:paraId="72D5C1FB" w14:textId="606752AB" w:rsidR="00F177C0" w:rsidRDefault="00F177C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F177C0">
        <w:rPr>
          <w:sz w:val="22"/>
          <w:szCs w:val="22"/>
        </w:rPr>
        <w:t xml:space="preserve">La programación comenzará el viernes 20 de marzo a las </w:t>
      </w:r>
      <w:r w:rsidR="00A271A8">
        <w:rPr>
          <w:sz w:val="22"/>
          <w:szCs w:val="22"/>
        </w:rPr>
        <w:t>19:30</w:t>
      </w:r>
      <w:r w:rsidRPr="00F177C0">
        <w:rPr>
          <w:sz w:val="22"/>
          <w:szCs w:val="22"/>
        </w:rPr>
        <w:t xml:space="preserve"> h</w:t>
      </w:r>
      <w:r>
        <w:rPr>
          <w:sz w:val="22"/>
          <w:szCs w:val="22"/>
        </w:rPr>
        <w:t>oras</w:t>
      </w:r>
      <w:r w:rsidRPr="00F177C0">
        <w:rPr>
          <w:sz w:val="22"/>
          <w:szCs w:val="22"/>
        </w:rPr>
        <w:t xml:space="preserve"> en la Sala de Ámbito Cultural </w:t>
      </w:r>
      <w:r>
        <w:rPr>
          <w:sz w:val="22"/>
          <w:szCs w:val="22"/>
        </w:rPr>
        <w:t>de El Corte Inglés, en Callao (Madrid)</w:t>
      </w:r>
      <w:r w:rsidRPr="00F177C0">
        <w:rPr>
          <w:sz w:val="22"/>
          <w:szCs w:val="22"/>
        </w:rPr>
        <w:t>. El protagonista será Amancio Prada, quien compartirá sus poemas y sus canciones en conversación con Gonzalo Escarpa, director de</w:t>
      </w:r>
      <w:r w:rsidR="00A271A8">
        <w:rPr>
          <w:sz w:val="22"/>
          <w:szCs w:val="22"/>
        </w:rPr>
        <w:t xml:space="preserve">l ciclo </w:t>
      </w:r>
      <w:r w:rsidRPr="00F177C0">
        <w:rPr>
          <w:sz w:val="22"/>
          <w:szCs w:val="22"/>
        </w:rPr>
        <w:t>#LdeLírica</w:t>
      </w:r>
      <w:r>
        <w:rPr>
          <w:sz w:val="22"/>
          <w:szCs w:val="22"/>
        </w:rPr>
        <w:t xml:space="preserve"> de Ámbito Cultural</w:t>
      </w:r>
      <w:r w:rsidRPr="00F177C0">
        <w:rPr>
          <w:sz w:val="22"/>
          <w:szCs w:val="22"/>
        </w:rPr>
        <w:t>.</w:t>
      </w:r>
    </w:p>
    <w:p w14:paraId="53957BB7" w14:textId="166008CB" w:rsidR="00C5502B" w:rsidRPr="00F177C0" w:rsidRDefault="00F177C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F177C0">
        <w:rPr>
          <w:sz w:val="22"/>
          <w:szCs w:val="22"/>
        </w:rPr>
        <w:t>El sábado 21 de marzo</w:t>
      </w:r>
      <w:r w:rsidR="00A27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 partir de las 11,45 horas, </w:t>
      </w:r>
      <w:r w:rsidRPr="00F177C0">
        <w:rPr>
          <w:sz w:val="22"/>
          <w:szCs w:val="22"/>
        </w:rPr>
        <w:t xml:space="preserve">el foco se </w:t>
      </w:r>
      <w:r w:rsidR="00B145A2">
        <w:rPr>
          <w:sz w:val="22"/>
          <w:szCs w:val="22"/>
        </w:rPr>
        <w:t xml:space="preserve">centrará en el </w:t>
      </w:r>
      <w:r w:rsidRPr="00F177C0">
        <w:rPr>
          <w:sz w:val="22"/>
          <w:szCs w:val="22"/>
        </w:rPr>
        <w:t xml:space="preserve">Museo </w:t>
      </w:r>
      <w:r w:rsidR="00AE661B">
        <w:rPr>
          <w:sz w:val="22"/>
          <w:szCs w:val="22"/>
        </w:rPr>
        <w:t xml:space="preserve">Nacional </w:t>
      </w:r>
      <w:r w:rsidRPr="00F177C0">
        <w:rPr>
          <w:sz w:val="22"/>
          <w:szCs w:val="22"/>
        </w:rPr>
        <w:t xml:space="preserve">Thyssen-Bornemisza. La lectura inaugural </w:t>
      </w:r>
      <w:r w:rsidR="00AE661B">
        <w:rPr>
          <w:sz w:val="22"/>
          <w:szCs w:val="22"/>
        </w:rPr>
        <w:t>la hará la cantante y autora</w:t>
      </w:r>
      <w:r w:rsidRPr="00F177C0">
        <w:rPr>
          <w:sz w:val="22"/>
          <w:szCs w:val="22"/>
        </w:rPr>
        <w:t xml:space="preserve"> Massiel, referente de la canción de autor y de la libertad creativa. </w:t>
      </w:r>
      <w:r w:rsidR="00AE661B">
        <w:rPr>
          <w:sz w:val="22"/>
          <w:szCs w:val="22"/>
        </w:rPr>
        <w:t xml:space="preserve">A continuación, </w:t>
      </w:r>
      <w:r w:rsidRPr="00F177C0">
        <w:rPr>
          <w:sz w:val="22"/>
          <w:szCs w:val="22"/>
        </w:rPr>
        <w:t xml:space="preserve">21 </w:t>
      </w:r>
      <w:r w:rsidR="00C5502B">
        <w:rPr>
          <w:sz w:val="22"/>
          <w:szCs w:val="22"/>
        </w:rPr>
        <w:t xml:space="preserve">poetas </w:t>
      </w:r>
      <w:r w:rsidR="00C5502B" w:rsidRPr="00F177C0">
        <w:rPr>
          <w:sz w:val="22"/>
          <w:szCs w:val="22"/>
        </w:rPr>
        <w:t>tanto</w:t>
      </w:r>
      <w:r w:rsidR="00AE661B">
        <w:rPr>
          <w:sz w:val="22"/>
          <w:szCs w:val="22"/>
        </w:rPr>
        <w:t xml:space="preserve"> de </w:t>
      </w:r>
      <w:r w:rsidRPr="00F177C0">
        <w:rPr>
          <w:sz w:val="22"/>
          <w:szCs w:val="22"/>
        </w:rPr>
        <w:t>España</w:t>
      </w:r>
      <w:r w:rsidR="00AE661B">
        <w:rPr>
          <w:sz w:val="22"/>
          <w:szCs w:val="22"/>
        </w:rPr>
        <w:t xml:space="preserve"> como de </w:t>
      </w:r>
      <w:r w:rsidR="008E63BF">
        <w:rPr>
          <w:sz w:val="22"/>
          <w:szCs w:val="22"/>
        </w:rPr>
        <w:t>América Latina</w:t>
      </w:r>
      <w:r w:rsidR="00AE661B">
        <w:rPr>
          <w:sz w:val="22"/>
          <w:szCs w:val="22"/>
        </w:rPr>
        <w:t>,</w:t>
      </w:r>
      <w:r w:rsidRPr="00F177C0">
        <w:rPr>
          <w:sz w:val="22"/>
          <w:szCs w:val="22"/>
        </w:rPr>
        <w:t xml:space="preserve"> recitarán en diferentes salas del museo frente a obras maestras.</w:t>
      </w:r>
      <w:r w:rsidR="00B145A2">
        <w:rPr>
          <w:sz w:val="22"/>
          <w:szCs w:val="22"/>
        </w:rPr>
        <w:t xml:space="preserve"> </w:t>
      </w:r>
      <w:r w:rsidR="00C5502B" w:rsidRPr="00C5502B">
        <w:rPr>
          <w:sz w:val="22"/>
          <w:szCs w:val="22"/>
        </w:rPr>
        <w:t xml:space="preserve">Poetas y cantautores presentarán a los visitantes del museo sus creaciones entre paisajes expresionistas, cuadros cubistas, obras europeas de </w:t>
      </w:r>
      <w:r w:rsidR="00C5502B" w:rsidRPr="00C5502B">
        <w:rPr>
          <w:sz w:val="22"/>
          <w:szCs w:val="22"/>
        </w:rPr>
        <w:lastRenderedPageBreak/>
        <w:t xml:space="preserve">entreguerras y estadounidenses de posguerra. </w:t>
      </w:r>
      <w:r w:rsidR="008E63BF">
        <w:rPr>
          <w:sz w:val="22"/>
          <w:szCs w:val="22"/>
        </w:rPr>
        <w:t>Esta a</w:t>
      </w:r>
      <w:r w:rsidR="00C5502B" w:rsidRPr="00C5502B">
        <w:rPr>
          <w:sz w:val="22"/>
          <w:szCs w:val="22"/>
        </w:rPr>
        <w:t xml:space="preserve">ctividad </w:t>
      </w:r>
      <w:r w:rsidR="008E63BF">
        <w:rPr>
          <w:sz w:val="22"/>
          <w:szCs w:val="22"/>
        </w:rPr>
        <w:t xml:space="preserve">está </w:t>
      </w:r>
      <w:r w:rsidR="00C5502B" w:rsidRPr="00C5502B">
        <w:rPr>
          <w:sz w:val="22"/>
          <w:szCs w:val="22"/>
        </w:rPr>
        <w:t>incluida en la entrada general del museo.</w:t>
      </w:r>
    </w:p>
    <w:p w14:paraId="1FBA285F" w14:textId="492D567A" w:rsidR="00F177C0" w:rsidRPr="00F177C0" w:rsidRDefault="00F177C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F177C0">
        <w:rPr>
          <w:sz w:val="22"/>
          <w:szCs w:val="22"/>
        </w:rPr>
        <w:t xml:space="preserve">El listado de artistas será un reflejo del panorama poético actual. Entre ellos destacan figuras consagradas como Javier Lostalé y Marga Clark, voces premiadas a nivel nacional como Raquel Vázquez (Premio Loewe de Creación Joven), Alicia Louzao (Premio Jovellanos al Mejor Poema del Mundo) o Verónica Aranda (Accésit del Premio Adonáis) y jóvenes relacionados con la poesía viva, como el actual Premio Ciudad de Córdoba "Ricardo Molina", Bernard Engel, o el finalista del Premio </w:t>
      </w:r>
      <w:r w:rsidR="00A271A8">
        <w:rPr>
          <w:sz w:val="22"/>
          <w:szCs w:val="22"/>
        </w:rPr>
        <w:t>#</w:t>
      </w:r>
      <w:r w:rsidRPr="00F177C0">
        <w:rPr>
          <w:sz w:val="22"/>
          <w:szCs w:val="22"/>
        </w:rPr>
        <w:t>LdeLírica, Bruno Lastra.</w:t>
      </w:r>
    </w:p>
    <w:p w14:paraId="23CAFAB9" w14:textId="4F62EA7B" w:rsidR="00F177C0" w:rsidRPr="00F177C0" w:rsidRDefault="00A271A8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</w:t>
      </w:r>
      <w:r w:rsidR="00F177C0" w:rsidRPr="00F177C0">
        <w:rPr>
          <w:sz w:val="22"/>
          <w:szCs w:val="22"/>
        </w:rPr>
        <w:t xml:space="preserve"> celebración se traslada</w:t>
      </w:r>
      <w:r w:rsidR="00C5502B">
        <w:rPr>
          <w:sz w:val="22"/>
          <w:szCs w:val="22"/>
        </w:rPr>
        <w:t>rá</w:t>
      </w:r>
      <w:r w:rsidR="00F177C0" w:rsidRPr="00F177C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después </w:t>
      </w:r>
      <w:r w:rsidR="00F177C0" w:rsidRPr="00F177C0">
        <w:rPr>
          <w:sz w:val="22"/>
          <w:szCs w:val="22"/>
        </w:rPr>
        <w:t>al Real Jardín Botánico- CSIC</w:t>
      </w:r>
      <w:r w:rsidR="00C5502B">
        <w:rPr>
          <w:sz w:val="22"/>
          <w:szCs w:val="22"/>
        </w:rPr>
        <w:t>, sobre las 13,30 horas, c</w:t>
      </w:r>
      <w:r w:rsidR="00F177C0" w:rsidRPr="00F177C0">
        <w:rPr>
          <w:sz w:val="22"/>
          <w:szCs w:val="22"/>
        </w:rPr>
        <w:t xml:space="preserve">oncretamente en </w:t>
      </w:r>
      <w:r w:rsidR="00ED15DA">
        <w:rPr>
          <w:sz w:val="22"/>
          <w:szCs w:val="22"/>
        </w:rPr>
        <w:t>L</w:t>
      </w:r>
      <w:r w:rsidR="00F177C0" w:rsidRPr="00F177C0">
        <w:rPr>
          <w:sz w:val="22"/>
          <w:szCs w:val="22"/>
        </w:rPr>
        <w:t xml:space="preserve">a </w:t>
      </w:r>
      <w:r w:rsidR="00ED15DA">
        <w:rPr>
          <w:sz w:val="22"/>
          <w:szCs w:val="22"/>
        </w:rPr>
        <w:t>G</w:t>
      </w:r>
      <w:r w:rsidR="00F177C0" w:rsidRPr="00F177C0">
        <w:rPr>
          <w:sz w:val="22"/>
          <w:szCs w:val="22"/>
        </w:rPr>
        <w:t xml:space="preserve">lorieta de la </w:t>
      </w:r>
      <w:r w:rsidR="008E63BF">
        <w:rPr>
          <w:sz w:val="22"/>
          <w:szCs w:val="22"/>
        </w:rPr>
        <w:t>N</w:t>
      </w:r>
      <w:r w:rsidR="00F177C0" w:rsidRPr="00F177C0">
        <w:rPr>
          <w:sz w:val="22"/>
          <w:szCs w:val="22"/>
        </w:rPr>
        <w:t xml:space="preserve">iña, </w:t>
      </w:r>
      <w:r w:rsidR="00C5502B">
        <w:rPr>
          <w:sz w:val="22"/>
          <w:szCs w:val="22"/>
        </w:rPr>
        <w:t xml:space="preserve">donde </w:t>
      </w:r>
      <w:r w:rsidR="00F177C0" w:rsidRPr="00F177C0">
        <w:rPr>
          <w:sz w:val="22"/>
          <w:szCs w:val="22"/>
        </w:rPr>
        <w:t>tendrá lugar un diálogo entre el poeta y sacerdote argentino Hugo Mujica, galardonado con el Premio Loewe de Poesía 202</w:t>
      </w:r>
      <w:r w:rsidR="00ED15DA">
        <w:rPr>
          <w:sz w:val="22"/>
          <w:szCs w:val="22"/>
        </w:rPr>
        <w:t>5</w:t>
      </w:r>
      <w:r w:rsidR="00F177C0" w:rsidRPr="00F177C0">
        <w:rPr>
          <w:sz w:val="22"/>
          <w:szCs w:val="22"/>
        </w:rPr>
        <w:t xml:space="preserve">, y el dramaturgo y poeta Pablo Rosal. Ambos explorarán los límites del lenguaje en un formato </w:t>
      </w:r>
      <w:r w:rsidR="00C5502B">
        <w:rPr>
          <w:sz w:val="22"/>
          <w:szCs w:val="22"/>
        </w:rPr>
        <w:t>donde</w:t>
      </w:r>
      <w:r w:rsidR="00F177C0" w:rsidRPr="00F177C0">
        <w:rPr>
          <w:sz w:val="22"/>
          <w:szCs w:val="22"/>
        </w:rPr>
        <w:t xml:space="preserve"> prima la palabra viva y la reflexión. </w:t>
      </w:r>
    </w:p>
    <w:p w14:paraId="0DDC6B5F" w14:textId="50A2DADE" w:rsidR="00F177C0" w:rsidRDefault="00F177C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F177C0">
        <w:rPr>
          <w:sz w:val="22"/>
          <w:szCs w:val="22"/>
        </w:rPr>
        <w:t xml:space="preserve">El cierre de la jornada será </w:t>
      </w:r>
      <w:r w:rsidR="00C5502B">
        <w:rPr>
          <w:sz w:val="22"/>
          <w:szCs w:val="22"/>
        </w:rPr>
        <w:t xml:space="preserve">el sábado 21 a </w:t>
      </w:r>
      <w:r w:rsidRPr="00F177C0">
        <w:rPr>
          <w:sz w:val="22"/>
          <w:szCs w:val="22"/>
        </w:rPr>
        <w:t>las 19</w:t>
      </w:r>
      <w:r w:rsidR="00C5502B">
        <w:rPr>
          <w:sz w:val="22"/>
          <w:szCs w:val="22"/>
        </w:rPr>
        <w:t xml:space="preserve">,30 horas </w:t>
      </w:r>
      <w:r w:rsidRPr="00F177C0">
        <w:rPr>
          <w:sz w:val="22"/>
          <w:szCs w:val="22"/>
        </w:rPr>
        <w:t xml:space="preserve">en la </w:t>
      </w:r>
      <w:r w:rsidR="00C5502B">
        <w:rPr>
          <w:sz w:val="22"/>
          <w:szCs w:val="22"/>
        </w:rPr>
        <w:t>Sala de Ámbito Cultural de Callao,</w:t>
      </w:r>
      <w:r w:rsidRPr="00F177C0">
        <w:rPr>
          <w:sz w:val="22"/>
          <w:szCs w:val="22"/>
        </w:rPr>
        <w:t xml:space="preserve"> con un evento sobre la obra poética de Robe </w:t>
      </w:r>
      <w:r w:rsidR="00ED15DA">
        <w:rPr>
          <w:sz w:val="22"/>
          <w:szCs w:val="22"/>
        </w:rPr>
        <w:t xml:space="preserve">(Extremoduro). </w:t>
      </w:r>
      <w:r w:rsidRPr="00F177C0">
        <w:rPr>
          <w:sz w:val="22"/>
          <w:szCs w:val="22"/>
        </w:rPr>
        <w:t xml:space="preserve">El encuentro, conducido por Gonzalo Escarpa y el musicólogo Gonzalo Hormigo, repasará las letras de sus discos en solitario y analizará la figura de Robe como poeta. </w:t>
      </w:r>
      <w:r w:rsidR="00C5502B">
        <w:rPr>
          <w:sz w:val="22"/>
          <w:szCs w:val="22"/>
        </w:rPr>
        <w:t xml:space="preserve">Habrá también </w:t>
      </w:r>
      <w:r w:rsidRPr="00F177C0">
        <w:rPr>
          <w:sz w:val="22"/>
          <w:szCs w:val="22"/>
        </w:rPr>
        <w:t>actuaciones de diferentes artistas que versionarán canciones</w:t>
      </w:r>
      <w:r w:rsidR="00C5502B">
        <w:rPr>
          <w:sz w:val="22"/>
          <w:szCs w:val="22"/>
        </w:rPr>
        <w:t xml:space="preserve">, como </w:t>
      </w:r>
      <w:r w:rsidRPr="00F177C0">
        <w:rPr>
          <w:sz w:val="22"/>
          <w:szCs w:val="22"/>
        </w:rPr>
        <w:t>Natalia Vega, La Chiado, Julia Bambolerira</w:t>
      </w:r>
      <w:r w:rsidR="00C5502B">
        <w:rPr>
          <w:sz w:val="22"/>
          <w:szCs w:val="22"/>
        </w:rPr>
        <w:t xml:space="preserve">, </w:t>
      </w:r>
      <w:r w:rsidR="00ED15DA">
        <w:rPr>
          <w:sz w:val="22"/>
          <w:szCs w:val="22"/>
        </w:rPr>
        <w:t>Arisa Vedra, Bucero y Eva Calero.</w:t>
      </w:r>
    </w:p>
    <w:p w14:paraId="396BC262" w14:textId="5C0FCB64" w:rsidR="00F177C0" w:rsidRDefault="00F177C0" w:rsidP="00F177C0">
      <w:pPr>
        <w:pStyle w:val="Texto"/>
        <w:spacing w:after="120" w:line="360" w:lineRule="auto"/>
        <w:jc w:val="both"/>
        <w:rPr>
          <w:sz w:val="22"/>
          <w:szCs w:val="22"/>
        </w:rPr>
      </w:pPr>
      <w:r w:rsidRPr="00F177C0">
        <w:rPr>
          <w:sz w:val="22"/>
          <w:szCs w:val="22"/>
        </w:rPr>
        <w:t>Listado completo de poetas y escritores participantes en la celebración del Día Mundial de la Poesía en el Museo Thyssen-Bornemisza: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5502B" w:rsidRPr="00A31855" w14:paraId="680D463F" w14:textId="77777777" w:rsidTr="008E63BF">
        <w:trPr>
          <w:trHeight w:val="3225"/>
        </w:trPr>
        <w:tc>
          <w:tcPr>
            <w:tcW w:w="4247" w:type="dxa"/>
          </w:tcPr>
          <w:p w14:paraId="7930C780" w14:textId="77777777" w:rsidR="00C5502B" w:rsidRDefault="00C5502B" w:rsidP="00C5502B">
            <w:pPr>
              <w:jc w:val="both"/>
            </w:pPr>
          </w:p>
          <w:p w14:paraId="5F6264DF" w14:textId="7A511F28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Alain Uceda</w:t>
            </w:r>
          </w:p>
          <w:p w14:paraId="5CC4A417" w14:textId="152543D6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Alicia Louzao</w:t>
            </w:r>
          </w:p>
          <w:p w14:paraId="7ED7E177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Amaury Muro</w:t>
            </w:r>
          </w:p>
          <w:p w14:paraId="3AF18DA3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Ángel Solo</w:t>
            </w:r>
          </w:p>
          <w:p w14:paraId="5FD38659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Arturo Martí</w:t>
            </w:r>
          </w:p>
          <w:p w14:paraId="50D5DFE5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Bernard Engel</w:t>
            </w:r>
          </w:p>
          <w:p w14:paraId="37FB2CAF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Bruno Lastra</w:t>
            </w:r>
          </w:p>
          <w:p w14:paraId="39EDFCE8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Carolina Muñoz</w:t>
            </w:r>
          </w:p>
          <w:p w14:paraId="7A0C271F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Charo Fierro</w:t>
            </w:r>
          </w:p>
          <w:p w14:paraId="3F45BE1B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Emilia Conejo</w:t>
            </w:r>
          </w:p>
          <w:p w14:paraId="719AF6BC" w14:textId="77777777" w:rsidR="00C5502B" w:rsidRPr="00A318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Javier Lostalé</w:t>
            </w:r>
          </w:p>
          <w:p w14:paraId="60F87DD6" w14:textId="77777777" w:rsidR="00C5502B" w:rsidRPr="00A31855" w:rsidRDefault="00C5502B" w:rsidP="00C5502B">
            <w:pPr>
              <w:pStyle w:val="Prrafodelista"/>
              <w:ind w:right="-568"/>
              <w:jc w:val="both"/>
              <w:rPr>
                <w:rFonts w:ascii="Lato" w:hAnsi="Lato" w:cstheme="minorHAnsi"/>
              </w:rPr>
            </w:pPr>
          </w:p>
        </w:tc>
        <w:tc>
          <w:tcPr>
            <w:tcW w:w="4247" w:type="dxa"/>
          </w:tcPr>
          <w:p w14:paraId="3800582E" w14:textId="77777777" w:rsidR="00C5502B" w:rsidRDefault="00C5502B" w:rsidP="00C5502B">
            <w:pPr>
              <w:jc w:val="both"/>
            </w:pPr>
          </w:p>
          <w:p w14:paraId="0043A399" w14:textId="77777777" w:rsidR="00C5502B" w:rsidRPr="00A318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A31855">
              <w:rPr>
                <w:rFonts w:ascii="Lato" w:hAnsi="Lato" w:cstheme="minorHAnsi"/>
                <w:b/>
                <w:bCs/>
              </w:rPr>
              <w:t>José Félix Valdivieso</w:t>
            </w:r>
          </w:p>
          <w:p w14:paraId="3DE7D19D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Marga Clark</w:t>
            </w:r>
          </w:p>
          <w:p w14:paraId="01615440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María Pastor</w:t>
            </w:r>
          </w:p>
          <w:p w14:paraId="0DE9BF72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Marta González Novo</w:t>
            </w:r>
          </w:p>
          <w:p w14:paraId="5B6221A0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Pablo Rosal</w:t>
            </w:r>
          </w:p>
          <w:p w14:paraId="5EB0D8B8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Pía Tedesco</w:t>
            </w:r>
          </w:p>
          <w:p w14:paraId="4176E80E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Raquel Vázquez</w:t>
            </w:r>
          </w:p>
          <w:p w14:paraId="09B1396E" w14:textId="77777777" w:rsidR="00C5502B" w:rsidRPr="002D2F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Rosa Navarro</w:t>
            </w:r>
          </w:p>
          <w:p w14:paraId="6EF4EA5A" w14:textId="77777777" w:rsidR="00C5502B" w:rsidRPr="00A318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2D2F55">
              <w:rPr>
                <w:rFonts w:ascii="Lato" w:hAnsi="Lato" w:cstheme="minorHAnsi"/>
                <w:b/>
                <w:bCs/>
              </w:rPr>
              <w:t>Sebastián Fiorilli</w:t>
            </w:r>
          </w:p>
          <w:p w14:paraId="44CF8425" w14:textId="77777777" w:rsidR="00C5502B" w:rsidRPr="00A31855" w:rsidRDefault="00C5502B" w:rsidP="00C5502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ind w:right="-568"/>
              <w:jc w:val="both"/>
              <w:rPr>
                <w:rFonts w:ascii="Lato" w:hAnsi="Lato" w:cstheme="minorHAnsi"/>
              </w:rPr>
            </w:pPr>
            <w:r w:rsidRPr="00A31855">
              <w:rPr>
                <w:rFonts w:ascii="Lato" w:hAnsi="Lato" w:cstheme="minorHAnsi"/>
                <w:b/>
                <w:bCs/>
              </w:rPr>
              <w:t>Verónica Aranda</w:t>
            </w:r>
          </w:p>
        </w:tc>
      </w:tr>
    </w:tbl>
    <w:p w14:paraId="6208A459" w14:textId="4D365AAF" w:rsidR="007F1FE5" w:rsidRPr="00C5502B" w:rsidRDefault="00C5502B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E</w:t>
      </w:r>
      <w:r w:rsidR="00AA5A8B" w:rsidRPr="00C5502B">
        <w:rPr>
          <w:sz w:val="22"/>
          <w:szCs w:val="22"/>
        </w:rPr>
        <w:t xml:space="preserve">ste es el </w:t>
      </w:r>
      <w:r w:rsidR="007F1FE5" w:rsidRPr="00C5502B">
        <w:rPr>
          <w:sz w:val="22"/>
          <w:szCs w:val="22"/>
        </w:rPr>
        <w:t>cuarto</w:t>
      </w:r>
      <w:r w:rsidR="00AA5A8B" w:rsidRPr="00C5502B">
        <w:rPr>
          <w:sz w:val="22"/>
          <w:szCs w:val="22"/>
        </w:rPr>
        <w:t xml:space="preserve"> año consecutivo que Ámbito Cultural de El Corte Inglés celebra el Día Mundial de la Poesía uniendo arte y </w:t>
      </w:r>
      <w:r w:rsidR="00A43D26" w:rsidRPr="00C5502B">
        <w:rPr>
          <w:sz w:val="22"/>
          <w:szCs w:val="22"/>
        </w:rPr>
        <w:t>versos</w:t>
      </w:r>
      <w:r w:rsidR="00AA5A8B" w:rsidRPr="00C5502B">
        <w:rPr>
          <w:sz w:val="22"/>
          <w:szCs w:val="22"/>
        </w:rPr>
        <w:t xml:space="preserve">. En 2023, </w:t>
      </w:r>
      <w:r w:rsidR="0028613C" w:rsidRPr="00C5502B">
        <w:rPr>
          <w:sz w:val="22"/>
          <w:szCs w:val="22"/>
        </w:rPr>
        <w:t>lo hizo</w:t>
      </w:r>
      <w:r w:rsidR="00A43D26" w:rsidRPr="00C5502B">
        <w:rPr>
          <w:sz w:val="22"/>
          <w:szCs w:val="22"/>
        </w:rPr>
        <w:t xml:space="preserve"> en </w:t>
      </w:r>
      <w:r w:rsidR="00AA5A8B" w:rsidRPr="00C5502B">
        <w:rPr>
          <w:sz w:val="22"/>
          <w:szCs w:val="22"/>
        </w:rPr>
        <w:t>las salas del Museo del Prado</w:t>
      </w:r>
      <w:r w:rsidR="008E63BF">
        <w:rPr>
          <w:sz w:val="22"/>
          <w:szCs w:val="22"/>
        </w:rPr>
        <w:t>;</w:t>
      </w:r>
      <w:r w:rsidR="007F1FE5" w:rsidRPr="00C5502B">
        <w:rPr>
          <w:sz w:val="22"/>
          <w:szCs w:val="22"/>
        </w:rPr>
        <w:t xml:space="preserve"> </w:t>
      </w:r>
      <w:r w:rsidR="00AA5A8B" w:rsidRPr="00C5502B">
        <w:rPr>
          <w:sz w:val="22"/>
          <w:szCs w:val="22"/>
        </w:rPr>
        <w:t>en 2024</w:t>
      </w:r>
      <w:r w:rsidR="0028613C" w:rsidRPr="00C5502B">
        <w:rPr>
          <w:sz w:val="22"/>
          <w:szCs w:val="22"/>
        </w:rPr>
        <w:t xml:space="preserve">, </w:t>
      </w:r>
      <w:r w:rsidR="00AA5A8B" w:rsidRPr="00C5502B">
        <w:rPr>
          <w:sz w:val="22"/>
          <w:szCs w:val="22"/>
        </w:rPr>
        <w:t>en los espacios del Museo Sorolla</w:t>
      </w:r>
      <w:r w:rsidR="008E63BF">
        <w:rPr>
          <w:sz w:val="22"/>
          <w:szCs w:val="22"/>
        </w:rPr>
        <w:t>,</w:t>
      </w:r>
      <w:r w:rsidR="007F1FE5" w:rsidRPr="00C5502B">
        <w:rPr>
          <w:sz w:val="22"/>
          <w:szCs w:val="22"/>
        </w:rPr>
        <w:t xml:space="preserve"> y en 2025 en el Museo Nacional </w:t>
      </w:r>
      <w:r w:rsidR="006B69BF" w:rsidRPr="00C5502B">
        <w:rPr>
          <w:sz w:val="22"/>
          <w:szCs w:val="22"/>
        </w:rPr>
        <w:t xml:space="preserve">Thyssen-Bornemisza. </w:t>
      </w:r>
    </w:p>
    <w:p w14:paraId="37B7A734" w14:textId="207B17C0" w:rsidR="00965A2E" w:rsidRPr="00C5502B" w:rsidRDefault="00AA5A8B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 w:rsidRPr="00C5502B">
        <w:rPr>
          <w:sz w:val="22"/>
          <w:szCs w:val="22"/>
        </w:rPr>
        <w:t>La asistencia a todos los actos en Ámbito Cultural de El Corte Inglés de Callao, será</w:t>
      </w:r>
      <w:r w:rsidR="0028613C" w:rsidRPr="00C5502B">
        <w:rPr>
          <w:sz w:val="22"/>
          <w:szCs w:val="22"/>
        </w:rPr>
        <w:t xml:space="preserve"> en abierto</w:t>
      </w:r>
      <w:r w:rsidRPr="00C5502B">
        <w:rPr>
          <w:sz w:val="22"/>
          <w:szCs w:val="22"/>
        </w:rPr>
        <w:t xml:space="preserve"> hasta completar aforo. También se emitirá en 'streaming' y en las redes sociales de Ámbito Cultural de El Corte Inglés.</w:t>
      </w:r>
    </w:p>
    <w:p w14:paraId="5CC05EA8" w14:textId="3941C650" w:rsidR="006B69BF" w:rsidRDefault="006B69BF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 w:rsidRPr="00C5502B">
        <w:rPr>
          <w:sz w:val="22"/>
          <w:szCs w:val="22"/>
        </w:rPr>
        <w:t>Las entradas a los recitales del Museo Nacional Thyssen-Bornemisza y al Real Jardín Botánico deberán ser abonadas por cada asistente al llegar al espacio. Habrá entrada reducida al Real Jardín Botánico presentando previamente la entrada del Museo Thyssen-Bornemisza.</w:t>
      </w:r>
      <w:r>
        <w:rPr>
          <w:sz w:val="22"/>
          <w:szCs w:val="22"/>
        </w:rPr>
        <w:t xml:space="preserve"> </w:t>
      </w:r>
    </w:p>
    <w:sectPr w:rsidR="006B69BF" w:rsidSect="00F91831">
      <w:headerReference w:type="even" r:id="rId10"/>
      <w:headerReference w:type="default" r:id="rId11"/>
      <w:headerReference w:type="first" r:id="rId12"/>
      <w:pgSz w:w="11907" w:h="16839" w:code="9"/>
      <w:pgMar w:top="1979" w:right="1134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B32A" w14:textId="77777777" w:rsidR="00A61E8F" w:rsidRDefault="00A61E8F">
      <w:r>
        <w:separator/>
      </w:r>
    </w:p>
    <w:p w14:paraId="08BF0A88" w14:textId="77777777" w:rsidR="00A61E8F" w:rsidRDefault="00A61E8F"/>
  </w:endnote>
  <w:endnote w:type="continuationSeparator" w:id="0">
    <w:p w14:paraId="3FEA527C" w14:textId="77777777" w:rsidR="00A61E8F" w:rsidRDefault="00A61E8F">
      <w:r>
        <w:continuationSeparator/>
      </w:r>
    </w:p>
    <w:p w14:paraId="1B6B4540" w14:textId="77777777" w:rsidR="00A61E8F" w:rsidRDefault="00A61E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E7D6" w14:textId="77777777" w:rsidR="00A61E8F" w:rsidRDefault="00A61E8F">
      <w:r>
        <w:separator/>
      </w:r>
    </w:p>
    <w:p w14:paraId="5347FDD8" w14:textId="77777777" w:rsidR="00A61E8F" w:rsidRDefault="00A61E8F"/>
  </w:footnote>
  <w:footnote w:type="continuationSeparator" w:id="0">
    <w:p w14:paraId="7CF6A770" w14:textId="77777777" w:rsidR="00A61E8F" w:rsidRDefault="00A61E8F">
      <w:r>
        <w:continuationSeparator/>
      </w:r>
    </w:p>
    <w:p w14:paraId="1D8268A7" w14:textId="77777777" w:rsidR="00A61E8F" w:rsidRDefault="00A61E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F33E8C" w:rsidRDefault="00F33E8C">
    <w:pPr>
      <w:pStyle w:val="Encabezado"/>
    </w:pPr>
  </w:p>
  <w:p w14:paraId="5C7CC196" w14:textId="77777777" w:rsidR="00F33E8C" w:rsidRDefault="00F33E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F33E8C" w:rsidRPr="00EE36D2" w:rsidRDefault="00F33E8C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530489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F33E8C" w:rsidRDefault="00F33E8C">
    <w:pPr>
      <w:pStyle w:val="Encabezado"/>
      <w:rPr>
        <w:color w:val="008000"/>
      </w:rPr>
    </w:pPr>
  </w:p>
  <w:p w14:paraId="5C7CC199" w14:textId="77777777" w:rsidR="00F33E8C" w:rsidRDefault="00F33E8C">
    <w:pPr>
      <w:pStyle w:val="Encabezado"/>
      <w:rPr>
        <w:color w:val="008000"/>
      </w:rPr>
    </w:pPr>
  </w:p>
  <w:p w14:paraId="5C7CC19A" w14:textId="77777777" w:rsidR="00F33E8C" w:rsidRDefault="00F33E8C">
    <w:pPr>
      <w:pStyle w:val="Encabezado"/>
      <w:rPr>
        <w:color w:val="008000"/>
      </w:rPr>
    </w:pPr>
  </w:p>
  <w:p w14:paraId="5C7CC19B" w14:textId="77777777" w:rsidR="00F33E8C" w:rsidRDefault="00F33E8C">
    <w:pPr>
      <w:pStyle w:val="Encabezado"/>
      <w:rPr>
        <w:color w:val="008000"/>
      </w:rPr>
    </w:pPr>
  </w:p>
  <w:p w14:paraId="5C7CC19C" w14:textId="77777777" w:rsidR="00F33E8C" w:rsidRPr="00A32D42" w:rsidRDefault="00F33E8C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F33E8C" w:rsidRDefault="00F33E8C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7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F33E8C" w:rsidRDefault="00F33E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E34AC"/>
    <w:multiLevelType w:val="hybridMultilevel"/>
    <w:tmpl w:val="B8BEF1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74">
    <w:abstractNumId w:val="19"/>
  </w:num>
  <w:num w:numId="2" w16cid:durableId="1069570950">
    <w:abstractNumId w:val="28"/>
  </w:num>
  <w:num w:numId="3" w16cid:durableId="176695831">
    <w:abstractNumId w:val="17"/>
  </w:num>
  <w:num w:numId="4" w16cid:durableId="672538719">
    <w:abstractNumId w:val="29"/>
  </w:num>
  <w:num w:numId="5" w16cid:durableId="1640456136">
    <w:abstractNumId w:val="9"/>
  </w:num>
  <w:num w:numId="6" w16cid:durableId="1062798891">
    <w:abstractNumId w:val="15"/>
  </w:num>
  <w:num w:numId="7" w16cid:durableId="2120055195">
    <w:abstractNumId w:val="1"/>
  </w:num>
  <w:num w:numId="8" w16cid:durableId="1765880068">
    <w:abstractNumId w:val="11"/>
  </w:num>
  <w:num w:numId="9" w16cid:durableId="1521553268">
    <w:abstractNumId w:val="6"/>
  </w:num>
  <w:num w:numId="10" w16cid:durableId="1606380470">
    <w:abstractNumId w:val="12"/>
  </w:num>
  <w:num w:numId="11" w16cid:durableId="1121337746">
    <w:abstractNumId w:val="13"/>
  </w:num>
  <w:num w:numId="12" w16cid:durableId="803933064">
    <w:abstractNumId w:val="26"/>
  </w:num>
  <w:num w:numId="13" w16cid:durableId="1424840744">
    <w:abstractNumId w:val="10"/>
  </w:num>
  <w:num w:numId="14" w16cid:durableId="1685008541">
    <w:abstractNumId w:val="0"/>
  </w:num>
  <w:num w:numId="15" w16cid:durableId="1790472543">
    <w:abstractNumId w:val="22"/>
  </w:num>
  <w:num w:numId="16" w16cid:durableId="819268763">
    <w:abstractNumId w:val="2"/>
  </w:num>
  <w:num w:numId="17" w16cid:durableId="1125925957">
    <w:abstractNumId w:val="21"/>
  </w:num>
  <w:num w:numId="18" w16cid:durableId="31081743">
    <w:abstractNumId w:val="27"/>
  </w:num>
  <w:num w:numId="19" w16cid:durableId="996496361">
    <w:abstractNumId w:val="8"/>
  </w:num>
  <w:num w:numId="20" w16cid:durableId="1347092775">
    <w:abstractNumId w:val="24"/>
  </w:num>
  <w:num w:numId="21" w16cid:durableId="2007517630">
    <w:abstractNumId w:val="3"/>
  </w:num>
  <w:num w:numId="22" w16cid:durableId="1333215349">
    <w:abstractNumId w:val="23"/>
  </w:num>
  <w:num w:numId="23" w16cid:durableId="2091804834">
    <w:abstractNumId w:val="4"/>
  </w:num>
  <w:num w:numId="24" w16cid:durableId="1455903220">
    <w:abstractNumId w:val="25"/>
  </w:num>
  <w:num w:numId="25" w16cid:durableId="963387055">
    <w:abstractNumId w:val="5"/>
  </w:num>
  <w:num w:numId="26" w16cid:durableId="1665932638">
    <w:abstractNumId w:val="20"/>
  </w:num>
  <w:num w:numId="27" w16cid:durableId="401950391">
    <w:abstractNumId w:val="7"/>
  </w:num>
  <w:num w:numId="28" w16cid:durableId="1974629454">
    <w:abstractNumId w:val="16"/>
  </w:num>
  <w:num w:numId="29" w16cid:durableId="1513757727">
    <w:abstractNumId w:val="18"/>
  </w:num>
  <w:num w:numId="30" w16cid:durableId="6129045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3C4B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5EE9"/>
    <w:rsid w:val="00056E5B"/>
    <w:rsid w:val="00057B3F"/>
    <w:rsid w:val="00061B77"/>
    <w:rsid w:val="00062B3E"/>
    <w:rsid w:val="00062FBF"/>
    <w:rsid w:val="00063072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2F68"/>
    <w:rsid w:val="000C5C57"/>
    <w:rsid w:val="000C625A"/>
    <w:rsid w:val="000C7098"/>
    <w:rsid w:val="000D0E23"/>
    <w:rsid w:val="000D33E2"/>
    <w:rsid w:val="000D3F03"/>
    <w:rsid w:val="000D6056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505"/>
    <w:rsid w:val="00114F78"/>
    <w:rsid w:val="00117D6F"/>
    <w:rsid w:val="00120302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07CA"/>
    <w:rsid w:val="00162515"/>
    <w:rsid w:val="00165026"/>
    <w:rsid w:val="00165BEF"/>
    <w:rsid w:val="00165FFF"/>
    <w:rsid w:val="001679AE"/>
    <w:rsid w:val="00172017"/>
    <w:rsid w:val="001729D0"/>
    <w:rsid w:val="001752CE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D10"/>
    <w:rsid w:val="001A7FF7"/>
    <w:rsid w:val="001B0724"/>
    <w:rsid w:val="001B07BF"/>
    <w:rsid w:val="001B16A2"/>
    <w:rsid w:val="001B23F4"/>
    <w:rsid w:val="001B2A7F"/>
    <w:rsid w:val="001B38EE"/>
    <w:rsid w:val="001B5B55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030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4641"/>
    <w:rsid w:val="0025709A"/>
    <w:rsid w:val="002579FC"/>
    <w:rsid w:val="00262C4F"/>
    <w:rsid w:val="0026463D"/>
    <w:rsid w:val="002647DC"/>
    <w:rsid w:val="00264DAA"/>
    <w:rsid w:val="00264DBB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13C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6872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0744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54D7"/>
    <w:rsid w:val="00326A62"/>
    <w:rsid w:val="00330100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187B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5682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5D2"/>
    <w:rsid w:val="003E4F61"/>
    <w:rsid w:val="003E55C4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331B"/>
    <w:rsid w:val="004141AF"/>
    <w:rsid w:val="004153B7"/>
    <w:rsid w:val="00417774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4E83"/>
    <w:rsid w:val="00435173"/>
    <w:rsid w:val="00436370"/>
    <w:rsid w:val="00436ED4"/>
    <w:rsid w:val="0044135E"/>
    <w:rsid w:val="004416F5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139D"/>
    <w:rsid w:val="004C2ECB"/>
    <w:rsid w:val="004C5E96"/>
    <w:rsid w:val="004C6EDA"/>
    <w:rsid w:val="004D060A"/>
    <w:rsid w:val="004D0DA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4823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0489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5D74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3E10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62C3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4EA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6687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5302"/>
    <w:rsid w:val="006B651E"/>
    <w:rsid w:val="006B69BF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1B5"/>
    <w:rsid w:val="006F3892"/>
    <w:rsid w:val="006F467B"/>
    <w:rsid w:val="006F5502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5494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29C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0A51"/>
    <w:rsid w:val="007C6F8E"/>
    <w:rsid w:val="007C78C9"/>
    <w:rsid w:val="007C7B88"/>
    <w:rsid w:val="007D0AF6"/>
    <w:rsid w:val="007D13BB"/>
    <w:rsid w:val="007D22DD"/>
    <w:rsid w:val="007D2A9E"/>
    <w:rsid w:val="007D2C80"/>
    <w:rsid w:val="007D4B44"/>
    <w:rsid w:val="007D7C3F"/>
    <w:rsid w:val="007E1DF2"/>
    <w:rsid w:val="007E2897"/>
    <w:rsid w:val="007E2962"/>
    <w:rsid w:val="007F0E37"/>
    <w:rsid w:val="007F115C"/>
    <w:rsid w:val="007F1FE5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2AC3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1488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1C57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2952"/>
    <w:rsid w:val="008E4860"/>
    <w:rsid w:val="008E57DD"/>
    <w:rsid w:val="008E59EB"/>
    <w:rsid w:val="008E63BF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0B38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463DE"/>
    <w:rsid w:val="0094776A"/>
    <w:rsid w:val="0095261D"/>
    <w:rsid w:val="00953318"/>
    <w:rsid w:val="009536B5"/>
    <w:rsid w:val="009548D7"/>
    <w:rsid w:val="00954E9C"/>
    <w:rsid w:val="009557BB"/>
    <w:rsid w:val="00956270"/>
    <w:rsid w:val="00956454"/>
    <w:rsid w:val="00957B22"/>
    <w:rsid w:val="00962C57"/>
    <w:rsid w:val="0096479C"/>
    <w:rsid w:val="00965A2E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15F7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1639D"/>
    <w:rsid w:val="00A206B7"/>
    <w:rsid w:val="00A20B9F"/>
    <w:rsid w:val="00A23F74"/>
    <w:rsid w:val="00A24B0B"/>
    <w:rsid w:val="00A2651F"/>
    <w:rsid w:val="00A271A8"/>
    <w:rsid w:val="00A301E8"/>
    <w:rsid w:val="00A32615"/>
    <w:rsid w:val="00A32D42"/>
    <w:rsid w:val="00A43176"/>
    <w:rsid w:val="00A43846"/>
    <w:rsid w:val="00A43D2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1E8F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75A7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5A8B"/>
    <w:rsid w:val="00AA74BC"/>
    <w:rsid w:val="00AB0E86"/>
    <w:rsid w:val="00AB1456"/>
    <w:rsid w:val="00AB29EE"/>
    <w:rsid w:val="00AB31D0"/>
    <w:rsid w:val="00AB4FB8"/>
    <w:rsid w:val="00AB6022"/>
    <w:rsid w:val="00AB6371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E661B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45A2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4125"/>
    <w:rsid w:val="00B749E6"/>
    <w:rsid w:val="00B80940"/>
    <w:rsid w:val="00B8248A"/>
    <w:rsid w:val="00B8256A"/>
    <w:rsid w:val="00B82A53"/>
    <w:rsid w:val="00B83C07"/>
    <w:rsid w:val="00B91F8B"/>
    <w:rsid w:val="00B92966"/>
    <w:rsid w:val="00B93D0E"/>
    <w:rsid w:val="00B96BB8"/>
    <w:rsid w:val="00B976EE"/>
    <w:rsid w:val="00B97B7F"/>
    <w:rsid w:val="00BA4303"/>
    <w:rsid w:val="00BA5C1F"/>
    <w:rsid w:val="00BA6076"/>
    <w:rsid w:val="00BB0938"/>
    <w:rsid w:val="00BB16F1"/>
    <w:rsid w:val="00BB6A2A"/>
    <w:rsid w:val="00BB7D60"/>
    <w:rsid w:val="00BC2BD6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02B"/>
    <w:rsid w:val="00C553C1"/>
    <w:rsid w:val="00C554A2"/>
    <w:rsid w:val="00C56821"/>
    <w:rsid w:val="00C56A50"/>
    <w:rsid w:val="00C61768"/>
    <w:rsid w:val="00C61F94"/>
    <w:rsid w:val="00C62670"/>
    <w:rsid w:val="00C63FF5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5621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2DB"/>
    <w:rsid w:val="00CC3520"/>
    <w:rsid w:val="00CC3FEA"/>
    <w:rsid w:val="00CD25D2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6E3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7CC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3125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DD"/>
    <w:rsid w:val="00DF7DF5"/>
    <w:rsid w:val="00E0072A"/>
    <w:rsid w:val="00E0079D"/>
    <w:rsid w:val="00E010FA"/>
    <w:rsid w:val="00E01CE5"/>
    <w:rsid w:val="00E02430"/>
    <w:rsid w:val="00E06A37"/>
    <w:rsid w:val="00E11149"/>
    <w:rsid w:val="00E116FC"/>
    <w:rsid w:val="00E1208B"/>
    <w:rsid w:val="00E1477B"/>
    <w:rsid w:val="00E15E41"/>
    <w:rsid w:val="00E310F0"/>
    <w:rsid w:val="00E327F7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1194"/>
    <w:rsid w:val="00E52B41"/>
    <w:rsid w:val="00E54AF8"/>
    <w:rsid w:val="00E5589C"/>
    <w:rsid w:val="00E55AD8"/>
    <w:rsid w:val="00E6014B"/>
    <w:rsid w:val="00E66D02"/>
    <w:rsid w:val="00E70B69"/>
    <w:rsid w:val="00E72A03"/>
    <w:rsid w:val="00E72FF2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0A17"/>
    <w:rsid w:val="00EA10D8"/>
    <w:rsid w:val="00EA1211"/>
    <w:rsid w:val="00EA26B8"/>
    <w:rsid w:val="00EA34AB"/>
    <w:rsid w:val="00EA3BCD"/>
    <w:rsid w:val="00EA4726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0BC1"/>
    <w:rsid w:val="00ED15DA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1DFD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177C0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3E8C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3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4AFA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1831"/>
    <w:rsid w:val="00F9228A"/>
    <w:rsid w:val="00F93AA1"/>
    <w:rsid w:val="00F950AB"/>
    <w:rsid w:val="00F95B80"/>
    <w:rsid w:val="00F97628"/>
    <w:rsid w:val="00FB094F"/>
    <w:rsid w:val="00FB1815"/>
    <w:rsid w:val="00FB2208"/>
    <w:rsid w:val="00FB2841"/>
    <w:rsid w:val="00FB40A1"/>
    <w:rsid w:val="00FB4AF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docId w15:val="{AC748311-5178-47AB-9A62-FFF5C90C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36ED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36ED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36ED4"/>
    <w:rPr>
      <w:rFonts w:ascii="Century Gothic" w:hAnsi="Century Gothic" w:cs="Century Gothic"/>
      <w:spacing w:val="-5"/>
      <w:lang w:eastAsia="en-U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6E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6ED4"/>
    <w:rPr>
      <w:rFonts w:ascii="Century Gothic" w:hAnsi="Century Gothic" w:cs="Century Gothic"/>
      <w:b/>
      <w:bCs/>
      <w:spacing w:val="-5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AF180-0A97-4B8D-BBB4-881C38A2B2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761</TotalTime>
  <Pages>3</Pages>
  <Words>725</Words>
  <Characters>3990</Characters>
  <Application/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4706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2024-11-26T16:37:00Z</dcterms:created>
  <dcterms:modified xsi:type="dcterms:W3CDTF">2026-03-17T17:38:00Z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