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425E3">
      <w:pPr>
        <w:pStyle w:val="Ttulo1"/>
        <w:spacing w:before="480"/>
        <w:ind w:left="1440" w:hanging="144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6741E8">
      <w:pPr>
        <w:ind w:left="720" w:hanging="720"/>
      </w:pPr>
    </w:p>
    <w:p w14:paraId="5C7CC14B" w14:textId="77777777" w:rsidR="00D21143" w:rsidRPr="004E2659" w:rsidRDefault="00D21143" w:rsidP="004E2659"/>
    <w:p w14:paraId="25DAA6A2" w14:textId="737A534B" w:rsidR="00A07DDB" w:rsidRPr="00A10A9A" w:rsidRDefault="00A07DDB" w:rsidP="00604EDA">
      <w:pPr>
        <w:pStyle w:val="Ttulo3"/>
        <w:spacing w:after="480"/>
        <w:ind w:right="-164"/>
        <w:jc w:val="both"/>
        <w:rPr>
          <w:color w:val="008000"/>
          <w:sz w:val="44"/>
          <w:szCs w:val="44"/>
        </w:rPr>
      </w:pPr>
      <w:r w:rsidRPr="00A10A9A">
        <w:rPr>
          <w:color w:val="008000"/>
          <w:sz w:val="44"/>
          <w:szCs w:val="44"/>
        </w:rPr>
        <w:t>El Corte Inglés</w:t>
      </w:r>
      <w:r w:rsidR="0065386B" w:rsidRPr="00A10A9A">
        <w:rPr>
          <w:color w:val="008000"/>
          <w:sz w:val="44"/>
          <w:szCs w:val="44"/>
        </w:rPr>
        <w:t xml:space="preserve"> </w:t>
      </w:r>
      <w:r w:rsidR="00D921C6">
        <w:rPr>
          <w:color w:val="008000"/>
          <w:sz w:val="44"/>
          <w:szCs w:val="44"/>
        </w:rPr>
        <w:t>renueva</w:t>
      </w:r>
      <w:r w:rsidR="00636EB1" w:rsidRPr="00A10A9A">
        <w:rPr>
          <w:color w:val="008000"/>
          <w:sz w:val="44"/>
          <w:szCs w:val="44"/>
        </w:rPr>
        <w:t xml:space="preserve"> The </w:t>
      </w:r>
      <w:r w:rsidR="0065386B" w:rsidRPr="00A10A9A">
        <w:rPr>
          <w:color w:val="008000"/>
          <w:sz w:val="44"/>
          <w:szCs w:val="44"/>
        </w:rPr>
        <w:t>Music Box</w:t>
      </w:r>
      <w:r w:rsidR="00D921C6">
        <w:rPr>
          <w:color w:val="008000"/>
          <w:sz w:val="44"/>
          <w:szCs w:val="44"/>
        </w:rPr>
        <w:t>, la pop-up exclusiva del</w:t>
      </w:r>
      <w:r w:rsidR="0065386B" w:rsidRPr="00A10A9A">
        <w:rPr>
          <w:color w:val="008000"/>
          <w:sz w:val="44"/>
          <w:szCs w:val="44"/>
        </w:rPr>
        <w:t xml:space="preserve"> festival </w:t>
      </w:r>
      <w:r w:rsidR="00D30B36" w:rsidRPr="00A10A9A">
        <w:rPr>
          <w:color w:val="008000"/>
          <w:sz w:val="44"/>
          <w:szCs w:val="44"/>
        </w:rPr>
        <w:t xml:space="preserve">Noches </w:t>
      </w:r>
      <w:r w:rsidR="00776C05">
        <w:rPr>
          <w:color w:val="008000"/>
          <w:sz w:val="44"/>
          <w:szCs w:val="44"/>
        </w:rPr>
        <w:t>d</w:t>
      </w:r>
      <w:r w:rsidR="00D30B36" w:rsidRPr="00A10A9A">
        <w:rPr>
          <w:color w:val="008000"/>
          <w:sz w:val="44"/>
          <w:szCs w:val="44"/>
        </w:rPr>
        <w:t>el Botánico</w:t>
      </w:r>
    </w:p>
    <w:p w14:paraId="2413C48B" w14:textId="6B91DB97" w:rsidR="00604EDA" w:rsidRPr="00754799" w:rsidRDefault="006A2897" w:rsidP="00D30B36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  <w:sz w:val="20"/>
          <w:szCs w:val="20"/>
        </w:rPr>
      </w:pPr>
      <w:r w:rsidRPr="00754799">
        <w:rPr>
          <w:color w:val="008000"/>
          <w:sz w:val="20"/>
          <w:szCs w:val="20"/>
        </w:rPr>
        <w:t xml:space="preserve">En el año del 10º aniversario de Noches del Botánico, </w:t>
      </w:r>
      <w:r w:rsidR="00604EDA" w:rsidRPr="00754799">
        <w:rPr>
          <w:color w:val="008000"/>
          <w:sz w:val="20"/>
          <w:szCs w:val="20"/>
        </w:rPr>
        <w:t>El Corte Inglés</w:t>
      </w:r>
      <w:r w:rsidR="00BB6CA9" w:rsidRPr="00754799">
        <w:rPr>
          <w:color w:val="008000"/>
          <w:sz w:val="20"/>
          <w:szCs w:val="20"/>
        </w:rPr>
        <w:t xml:space="preserve"> repite como patrocinador oficial de</w:t>
      </w:r>
      <w:r w:rsidR="00FB56CC">
        <w:rPr>
          <w:color w:val="008000"/>
          <w:sz w:val="20"/>
          <w:szCs w:val="20"/>
        </w:rPr>
        <w:t>l festival</w:t>
      </w:r>
      <w:r w:rsidR="00DF6A1A" w:rsidRPr="00754799">
        <w:rPr>
          <w:color w:val="008000"/>
          <w:sz w:val="20"/>
          <w:szCs w:val="20"/>
        </w:rPr>
        <w:t>.</w:t>
      </w:r>
      <w:r w:rsidR="00DF6A1A">
        <w:rPr>
          <w:color w:val="008000"/>
          <w:sz w:val="20"/>
          <w:szCs w:val="20"/>
        </w:rPr>
        <w:t xml:space="preserve"> E</w:t>
      </w:r>
      <w:r w:rsidR="00BB6CA9">
        <w:rPr>
          <w:color w:val="008000"/>
          <w:sz w:val="20"/>
          <w:szCs w:val="20"/>
        </w:rPr>
        <w:t xml:space="preserve">l </w:t>
      </w:r>
      <w:r w:rsidR="00FB56CC">
        <w:rPr>
          <w:color w:val="008000"/>
          <w:sz w:val="20"/>
          <w:szCs w:val="20"/>
        </w:rPr>
        <w:t>evento musical</w:t>
      </w:r>
      <w:r w:rsidR="00BB6CA9">
        <w:rPr>
          <w:color w:val="008000"/>
          <w:sz w:val="20"/>
          <w:szCs w:val="20"/>
        </w:rPr>
        <w:t xml:space="preserve"> </w:t>
      </w:r>
      <w:r w:rsidR="00175C72">
        <w:rPr>
          <w:color w:val="008000"/>
          <w:sz w:val="20"/>
          <w:szCs w:val="20"/>
        </w:rPr>
        <w:t xml:space="preserve">se celebrará </w:t>
      </w:r>
      <w:r w:rsidR="00175C72" w:rsidRPr="00754799">
        <w:rPr>
          <w:color w:val="008000"/>
          <w:sz w:val="20"/>
          <w:szCs w:val="20"/>
        </w:rPr>
        <w:t xml:space="preserve">del </w:t>
      </w:r>
      <w:r w:rsidR="001704D3" w:rsidRPr="00754799">
        <w:rPr>
          <w:color w:val="008000"/>
          <w:sz w:val="20"/>
          <w:szCs w:val="20"/>
        </w:rPr>
        <w:t>4</w:t>
      </w:r>
      <w:r w:rsidR="008D6190">
        <w:rPr>
          <w:color w:val="008000"/>
          <w:sz w:val="20"/>
          <w:szCs w:val="20"/>
        </w:rPr>
        <w:t xml:space="preserve"> de junio al </w:t>
      </w:r>
      <w:r w:rsidR="00BB6CA9">
        <w:rPr>
          <w:color w:val="008000"/>
          <w:sz w:val="20"/>
          <w:szCs w:val="20"/>
        </w:rPr>
        <w:t>31</w:t>
      </w:r>
      <w:r w:rsidR="00604EDA">
        <w:rPr>
          <w:color w:val="008000"/>
          <w:sz w:val="20"/>
          <w:szCs w:val="20"/>
        </w:rPr>
        <w:t xml:space="preserve"> de julio en el Real Jardín Botánico Alfonso XII</w:t>
      </w:r>
      <w:r w:rsidR="00604EDA" w:rsidRPr="00754799">
        <w:rPr>
          <w:color w:val="008000"/>
          <w:sz w:val="20"/>
          <w:szCs w:val="20"/>
        </w:rPr>
        <w:t>I de la Universidad Complutense de Madrid.</w:t>
      </w:r>
    </w:p>
    <w:p w14:paraId="76F352B6" w14:textId="77777777" w:rsidR="00FB56CC" w:rsidRDefault="005D0E97" w:rsidP="00D30B36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  <w:sz w:val="20"/>
          <w:szCs w:val="20"/>
        </w:rPr>
      </w:pPr>
      <w:r w:rsidRPr="00754799">
        <w:rPr>
          <w:color w:val="008000"/>
          <w:sz w:val="20"/>
          <w:szCs w:val="20"/>
        </w:rPr>
        <w:t>The</w:t>
      </w:r>
      <w:r w:rsidR="0065386B" w:rsidRPr="00754799">
        <w:rPr>
          <w:color w:val="008000"/>
          <w:sz w:val="20"/>
          <w:szCs w:val="20"/>
        </w:rPr>
        <w:t xml:space="preserve"> Music Box</w:t>
      </w:r>
      <w:r w:rsidR="005220EE" w:rsidRPr="00754799">
        <w:rPr>
          <w:color w:val="008000"/>
          <w:sz w:val="20"/>
          <w:szCs w:val="20"/>
        </w:rPr>
        <w:t xml:space="preserve"> </w:t>
      </w:r>
      <w:proofErr w:type="spellStart"/>
      <w:r w:rsidR="005220EE" w:rsidRPr="00754799">
        <w:rPr>
          <w:color w:val="008000"/>
          <w:sz w:val="20"/>
          <w:szCs w:val="20"/>
        </w:rPr>
        <w:t>by</w:t>
      </w:r>
      <w:proofErr w:type="spellEnd"/>
      <w:r w:rsidR="005220EE" w:rsidRPr="00754799">
        <w:rPr>
          <w:color w:val="008000"/>
          <w:sz w:val="20"/>
          <w:szCs w:val="20"/>
        </w:rPr>
        <w:t xml:space="preserve"> El Corte Inglés regresa</w:t>
      </w:r>
      <w:r w:rsidR="00BB6CA9" w:rsidRPr="00754799">
        <w:rPr>
          <w:color w:val="008000"/>
          <w:sz w:val="20"/>
          <w:szCs w:val="20"/>
        </w:rPr>
        <w:t xml:space="preserve"> con una </w:t>
      </w:r>
      <w:r w:rsidR="001704D3" w:rsidRPr="00754799">
        <w:rPr>
          <w:color w:val="008000"/>
          <w:sz w:val="20"/>
          <w:szCs w:val="20"/>
        </w:rPr>
        <w:t>completa</w:t>
      </w:r>
      <w:r w:rsidR="00BB6CA9" w:rsidRPr="00754799">
        <w:rPr>
          <w:color w:val="008000"/>
          <w:sz w:val="20"/>
          <w:szCs w:val="20"/>
        </w:rPr>
        <w:t xml:space="preserve"> selección de </w:t>
      </w:r>
      <w:r w:rsidR="00B95A28" w:rsidRPr="00754799">
        <w:rPr>
          <w:color w:val="008000"/>
          <w:sz w:val="20"/>
          <w:szCs w:val="20"/>
        </w:rPr>
        <w:t xml:space="preserve">vinilos de la música de los artistas que tocarán en el festival, además de </w:t>
      </w:r>
      <w:r w:rsidR="000201F4" w:rsidRPr="00754799">
        <w:rPr>
          <w:color w:val="008000"/>
          <w:sz w:val="20"/>
          <w:szCs w:val="20"/>
        </w:rPr>
        <w:t xml:space="preserve">otros esenciales para completar cualquier colección. </w:t>
      </w:r>
    </w:p>
    <w:p w14:paraId="7870405A" w14:textId="288C1D37" w:rsidR="006537A5" w:rsidRDefault="001704D3" w:rsidP="00D30B36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  <w:sz w:val="20"/>
          <w:szCs w:val="20"/>
        </w:rPr>
      </w:pPr>
      <w:r w:rsidRPr="00754799">
        <w:rPr>
          <w:color w:val="008000"/>
          <w:sz w:val="20"/>
          <w:szCs w:val="20"/>
        </w:rPr>
        <w:t xml:space="preserve"> </w:t>
      </w:r>
      <w:r w:rsidR="00FB56CC" w:rsidRPr="00FB56CC">
        <w:rPr>
          <w:color w:val="008000"/>
          <w:sz w:val="20"/>
          <w:szCs w:val="20"/>
        </w:rPr>
        <w:t>Este verano, Noches del Botánico 2026 reunirá en la capital a más de 60 artistas de diversos géneros musicales, distribuidos a lo largo de 54 conciertos.</w:t>
      </w:r>
    </w:p>
    <w:p w14:paraId="7B7AE32D" w14:textId="77777777" w:rsidR="00FB56CC" w:rsidRPr="00754799" w:rsidRDefault="00FB56CC" w:rsidP="00FB56CC">
      <w:pPr>
        <w:pStyle w:val="Subttulo1"/>
        <w:spacing w:after="120"/>
        <w:ind w:left="714"/>
        <w:jc w:val="both"/>
        <w:rPr>
          <w:color w:val="008000"/>
          <w:sz w:val="20"/>
          <w:szCs w:val="20"/>
        </w:rPr>
      </w:pPr>
    </w:p>
    <w:p w14:paraId="258D11EA" w14:textId="6AD1C446" w:rsidR="00846BD3" w:rsidRDefault="000B5A30" w:rsidP="00BB6CA9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754799">
        <w:rPr>
          <w:b/>
          <w:i w:val="0"/>
          <w:color w:val="auto"/>
          <w:spacing w:val="0"/>
        </w:rPr>
        <w:t>4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6537A5">
        <w:rPr>
          <w:b/>
          <w:i w:val="0"/>
          <w:color w:val="auto"/>
          <w:spacing w:val="0"/>
        </w:rPr>
        <w:t>junio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BB6CA9">
        <w:rPr>
          <w:b/>
          <w:i w:val="0"/>
          <w:color w:val="auto"/>
          <w:spacing w:val="0"/>
        </w:rPr>
        <w:t>6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F17B8C">
        <w:rPr>
          <w:i w:val="0"/>
          <w:color w:val="auto"/>
          <w:spacing w:val="0"/>
        </w:rPr>
        <w:t>El Corte Inglés</w:t>
      </w:r>
      <w:r w:rsidR="00BB6CA9">
        <w:rPr>
          <w:i w:val="0"/>
          <w:color w:val="auto"/>
          <w:spacing w:val="0"/>
        </w:rPr>
        <w:t xml:space="preserve"> patrocina Noches del Botánico</w:t>
      </w:r>
      <w:r w:rsidR="00846BD3" w:rsidRPr="00A10A9A">
        <w:rPr>
          <w:i w:val="0"/>
          <w:color w:val="auto"/>
          <w:spacing w:val="0"/>
        </w:rPr>
        <w:t xml:space="preserve"> por </w:t>
      </w:r>
      <w:r w:rsidR="00BB6CA9">
        <w:rPr>
          <w:i w:val="0"/>
          <w:color w:val="auto"/>
          <w:spacing w:val="0"/>
        </w:rPr>
        <w:t>cuarto</w:t>
      </w:r>
      <w:r w:rsidR="00846BD3" w:rsidRPr="00A10A9A">
        <w:rPr>
          <w:i w:val="0"/>
          <w:color w:val="auto"/>
          <w:spacing w:val="0"/>
        </w:rPr>
        <w:t xml:space="preserve"> año consecutivo</w:t>
      </w:r>
      <w:r w:rsidR="00BB6CA9">
        <w:rPr>
          <w:i w:val="0"/>
          <w:color w:val="auto"/>
          <w:spacing w:val="0"/>
        </w:rPr>
        <w:t xml:space="preserve"> e instala en el festival una nueva edición de The Music Box, la pop-up exclusiva en la que se respira música. En este espacio, los asistentes </w:t>
      </w:r>
      <w:r w:rsidR="004A095A">
        <w:rPr>
          <w:i w:val="0"/>
          <w:color w:val="auto"/>
          <w:spacing w:val="0"/>
        </w:rPr>
        <w:t xml:space="preserve">descubrirán </w:t>
      </w:r>
      <w:r w:rsidR="00BB6CA9">
        <w:rPr>
          <w:i w:val="0"/>
          <w:color w:val="auto"/>
          <w:spacing w:val="0"/>
        </w:rPr>
        <w:t>una</w:t>
      </w:r>
      <w:r w:rsidR="00BB6CA9" w:rsidRPr="00175C72">
        <w:rPr>
          <w:b/>
          <w:bCs/>
          <w:i w:val="0"/>
          <w:color w:val="auto"/>
          <w:spacing w:val="0"/>
        </w:rPr>
        <w:t xml:space="preserve"> selección variada de </w:t>
      </w:r>
      <w:r w:rsidR="00175C72" w:rsidRPr="00175C72">
        <w:rPr>
          <w:b/>
          <w:bCs/>
          <w:i w:val="0"/>
          <w:color w:val="auto"/>
          <w:spacing w:val="0"/>
        </w:rPr>
        <w:t xml:space="preserve">vinilos </w:t>
      </w:r>
      <w:r w:rsidR="00175C72">
        <w:rPr>
          <w:i w:val="0"/>
          <w:color w:val="auto"/>
          <w:spacing w:val="0"/>
        </w:rPr>
        <w:t xml:space="preserve">de los artistas </w:t>
      </w:r>
      <w:r w:rsidR="004A095A">
        <w:rPr>
          <w:i w:val="0"/>
          <w:color w:val="auto"/>
          <w:spacing w:val="0"/>
        </w:rPr>
        <w:t>d</w:t>
      </w:r>
      <w:r w:rsidR="00175C72">
        <w:rPr>
          <w:i w:val="0"/>
          <w:color w:val="auto"/>
          <w:spacing w:val="0"/>
        </w:rPr>
        <w:t xml:space="preserve">el </w:t>
      </w:r>
      <w:r w:rsidR="00F570C0">
        <w:rPr>
          <w:i w:val="0"/>
          <w:color w:val="auto"/>
          <w:spacing w:val="0"/>
        </w:rPr>
        <w:t>carte</w:t>
      </w:r>
      <w:r w:rsidR="00175C72">
        <w:rPr>
          <w:i w:val="0"/>
          <w:color w:val="auto"/>
          <w:spacing w:val="0"/>
        </w:rPr>
        <w:t xml:space="preserve">l, </w:t>
      </w:r>
      <w:r w:rsidR="00F570C0">
        <w:rPr>
          <w:i w:val="0"/>
          <w:color w:val="auto"/>
          <w:spacing w:val="0"/>
        </w:rPr>
        <w:t xml:space="preserve">así como vinilos importados disponibles únicamente en The Music Box, junto con </w:t>
      </w:r>
      <w:r w:rsidR="004A095A" w:rsidRPr="004A095A">
        <w:rPr>
          <w:i w:val="0"/>
          <w:color w:val="auto"/>
          <w:spacing w:val="0"/>
        </w:rPr>
        <w:t xml:space="preserve">ediciones especiales </w:t>
      </w:r>
      <w:r w:rsidR="004A095A">
        <w:rPr>
          <w:i w:val="0"/>
          <w:color w:val="auto"/>
          <w:spacing w:val="0"/>
        </w:rPr>
        <w:t xml:space="preserve">y álbumes esenciales para cualquier colección, </w:t>
      </w:r>
      <w:r w:rsidR="00754799" w:rsidRPr="00754799">
        <w:rPr>
          <w:i w:val="0"/>
          <w:color w:val="auto"/>
          <w:spacing w:val="0"/>
        </w:rPr>
        <w:t>y un</w:t>
      </w:r>
      <w:r w:rsidR="000B0357" w:rsidRPr="00754799">
        <w:rPr>
          <w:i w:val="0"/>
          <w:color w:val="auto"/>
          <w:spacing w:val="0"/>
        </w:rPr>
        <w:t xml:space="preserve">a </w:t>
      </w:r>
      <w:r w:rsidR="00F570C0">
        <w:rPr>
          <w:i w:val="0"/>
          <w:color w:val="auto"/>
          <w:spacing w:val="0"/>
        </w:rPr>
        <w:t xml:space="preserve">cuidada </w:t>
      </w:r>
      <w:r w:rsidR="000B0357" w:rsidRPr="00754799">
        <w:rPr>
          <w:i w:val="0"/>
          <w:color w:val="auto"/>
          <w:spacing w:val="0"/>
        </w:rPr>
        <w:t xml:space="preserve">selección de libros musicales. </w:t>
      </w:r>
      <w:r w:rsidR="00BB6CA9" w:rsidRPr="00754799">
        <w:rPr>
          <w:i w:val="0"/>
          <w:color w:val="auto"/>
          <w:spacing w:val="0"/>
        </w:rPr>
        <w:t xml:space="preserve">El </w:t>
      </w:r>
      <w:r w:rsidR="005861A5" w:rsidRPr="00754799">
        <w:rPr>
          <w:i w:val="0"/>
          <w:color w:val="auto"/>
          <w:spacing w:val="0"/>
        </w:rPr>
        <w:t>ciclo de conciertos</w:t>
      </w:r>
      <w:r w:rsidR="00BB6CA9" w:rsidRPr="00754799">
        <w:rPr>
          <w:i w:val="0"/>
          <w:color w:val="auto"/>
          <w:spacing w:val="0"/>
        </w:rPr>
        <w:t>, por el que pasarán est</w:t>
      </w:r>
      <w:r w:rsidR="004A095A">
        <w:rPr>
          <w:i w:val="0"/>
          <w:color w:val="auto"/>
          <w:spacing w:val="0"/>
        </w:rPr>
        <w:t xml:space="preserve">e verano </w:t>
      </w:r>
      <w:r w:rsidR="00BB6CA9" w:rsidRPr="00754799">
        <w:rPr>
          <w:b/>
          <w:bCs/>
          <w:i w:val="0"/>
          <w:color w:val="auto"/>
          <w:spacing w:val="0"/>
        </w:rPr>
        <w:t xml:space="preserve">más de </w:t>
      </w:r>
      <w:r w:rsidR="00966881" w:rsidRPr="00754799">
        <w:rPr>
          <w:b/>
          <w:bCs/>
          <w:i w:val="0"/>
          <w:color w:val="auto"/>
          <w:spacing w:val="0"/>
        </w:rPr>
        <w:t>60</w:t>
      </w:r>
      <w:r w:rsidR="00BB6CA9" w:rsidRPr="00754799">
        <w:rPr>
          <w:b/>
          <w:bCs/>
          <w:i w:val="0"/>
          <w:color w:val="auto"/>
          <w:spacing w:val="0"/>
        </w:rPr>
        <w:t xml:space="preserve"> artistas</w:t>
      </w:r>
      <w:r w:rsidR="00175C72" w:rsidRPr="00754799">
        <w:rPr>
          <w:b/>
          <w:bCs/>
          <w:i w:val="0"/>
          <w:color w:val="auto"/>
          <w:spacing w:val="0"/>
        </w:rPr>
        <w:t xml:space="preserve"> y grupos</w:t>
      </w:r>
      <w:r w:rsidR="00BB6CA9" w:rsidRPr="00754799">
        <w:rPr>
          <w:b/>
          <w:bCs/>
          <w:i w:val="0"/>
          <w:color w:val="auto"/>
          <w:spacing w:val="0"/>
        </w:rPr>
        <w:t>,</w:t>
      </w:r>
      <w:r w:rsidR="00BB6CA9" w:rsidRPr="00754799">
        <w:rPr>
          <w:i w:val="0"/>
          <w:color w:val="auto"/>
          <w:spacing w:val="0"/>
        </w:rPr>
        <w:t xml:space="preserve"> </w:t>
      </w:r>
      <w:r w:rsidR="00F570C0">
        <w:rPr>
          <w:i w:val="0"/>
          <w:color w:val="auto"/>
          <w:spacing w:val="0"/>
        </w:rPr>
        <w:t xml:space="preserve">ofrecerá </w:t>
      </w:r>
      <w:r w:rsidR="005861A5" w:rsidRPr="00754799">
        <w:rPr>
          <w:i w:val="0"/>
          <w:color w:val="auto"/>
          <w:spacing w:val="0"/>
        </w:rPr>
        <w:t xml:space="preserve">una propuesta </w:t>
      </w:r>
      <w:r w:rsidR="000B0357" w:rsidRPr="00754799">
        <w:rPr>
          <w:i w:val="0"/>
          <w:color w:val="auto"/>
          <w:spacing w:val="0"/>
        </w:rPr>
        <w:t>variada</w:t>
      </w:r>
      <w:r w:rsidR="005861A5" w:rsidRPr="00754799">
        <w:rPr>
          <w:i w:val="0"/>
          <w:color w:val="auto"/>
          <w:spacing w:val="0"/>
        </w:rPr>
        <w:t xml:space="preserve"> q</w:t>
      </w:r>
      <w:r w:rsidR="005861A5">
        <w:rPr>
          <w:i w:val="0"/>
          <w:color w:val="auto"/>
          <w:spacing w:val="0"/>
        </w:rPr>
        <w:t xml:space="preserve">ue </w:t>
      </w:r>
      <w:r w:rsidR="00F570C0">
        <w:rPr>
          <w:i w:val="0"/>
          <w:color w:val="auto"/>
          <w:spacing w:val="0"/>
        </w:rPr>
        <w:t>llenar</w:t>
      </w:r>
      <w:r w:rsidR="00BB6CA9">
        <w:rPr>
          <w:i w:val="0"/>
          <w:color w:val="auto"/>
          <w:spacing w:val="0"/>
        </w:rPr>
        <w:t xml:space="preserve">á de música el Real Jardín Botánico de la Universidad Complutense de Madrid </w:t>
      </w:r>
      <w:r w:rsidR="00BB6CA9" w:rsidRPr="00966881">
        <w:rPr>
          <w:b/>
          <w:bCs/>
          <w:i w:val="0"/>
          <w:color w:val="auto"/>
          <w:spacing w:val="0"/>
        </w:rPr>
        <w:t>de</w:t>
      </w:r>
      <w:r w:rsidR="00BB6CA9" w:rsidRPr="00754799">
        <w:rPr>
          <w:b/>
          <w:bCs/>
          <w:i w:val="0"/>
          <w:color w:val="auto"/>
          <w:spacing w:val="0"/>
        </w:rPr>
        <w:t xml:space="preserve">l </w:t>
      </w:r>
      <w:r w:rsidR="000201F4" w:rsidRPr="00754799">
        <w:rPr>
          <w:b/>
          <w:bCs/>
          <w:i w:val="0"/>
          <w:color w:val="auto"/>
          <w:spacing w:val="0"/>
        </w:rPr>
        <w:t>4</w:t>
      </w:r>
      <w:r w:rsidR="00BB6CA9" w:rsidRPr="00966881">
        <w:rPr>
          <w:b/>
          <w:bCs/>
          <w:i w:val="0"/>
          <w:color w:val="auto"/>
          <w:spacing w:val="0"/>
        </w:rPr>
        <w:t xml:space="preserve"> de junio al 31 de julio de 2026</w:t>
      </w:r>
      <w:r w:rsidR="005861A5">
        <w:rPr>
          <w:i w:val="0"/>
          <w:color w:val="auto"/>
          <w:spacing w:val="0"/>
        </w:rPr>
        <w:t>.</w:t>
      </w:r>
      <w:r w:rsidR="00BB6CA9">
        <w:rPr>
          <w:i w:val="0"/>
          <w:color w:val="auto"/>
          <w:spacing w:val="0"/>
        </w:rPr>
        <w:t xml:space="preserve"> </w:t>
      </w:r>
    </w:p>
    <w:p w14:paraId="74719F5C" w14:textId="1EEC3B25" w:rsidR="00D921C6" w:rsidRDefault="004A095A" w:rsidP="00BB6CA9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 w:rsidRPr="005A270E">
        <w:rPr>
          <w:i w:val="0"/>
          <w:color w:val="auto"/>
          <w:spacing w:val="0"/>
        </w:rPr>
        <w:t>P</w:t>
      </w:r>
      <w:r w:rsidR="005861A5" w:rsidRPr="005A270E">
        <w:rPr>
          <w:i w:val="0"/>
          <w:color w:val="auto"/>
          <w:spacing w:val="0"/>
        </w:rPr>
        <w:t xml:space="preserve">or </w:t>
      </w:r>
      <w:r w:rsidR="00754799" w:rsidRPr="005A270E">
        <w:rPr>
          <w:i w:val="0"/>
          <w:color w:val="auto"/>
          <w:spacing w:val="0"/>
        </w:rPr>
        <w:t>tercer</w:t>
      </w:r>
      <w:r w:rsidR="005861A5" w:rsidRPr="005A270E">
        <w:rPr>
          <w:i w:val="0"/>
          <w:color w:val="auto"/>
          <w:spacing w:val="0"/>
        </w:rPr>
        <w:t xml:space="preserve"> año consecutivo</w:t>
      </w:r>
      <w:r w:rsidRPr="005A270E">
        <w:rPr>
          <w:i w:val="0"/>
          <w:color w:val="auto"/>
          <w:spacing w:val="0"/>
        </w:rPr>
        <w:t>,</w:t>
      </w:r>
      <w:r w:rsidR="005861A5" w:rsidRPr="005A270E">
        <w:rPr>
          <w:i w:val="0"/>
          <w:color w:val="auto"/>
          <w:spacing w:val="0"/>
        </w:rPr>
        <w:t xml:space="preserve"> </w:t>
      </w:r>
      <w:r w:rsidR="00D921C6" w:rsidRPr="005A270E">
        <w:rPr>
          <w:i w:val="0"/>
          <w:color w:val="auto"/>
          <w:spacing w:val="0"/>
        </w:rPr>
        <w:t>The Music Box</w:t>
      </w:r>
      <w:r w:rsidRPr="005A270E">
        <w:rPr>
          <w:i w:val="0"/>
          <w:color w:val="auto"/>
          <w:spacing w:val="0"/>
        </w:rPr>
        <w:t xml:space="preserve"> </w:t>
      </w:r>
      <w:r w:rsidR="001162EC">
        <w:rPr>
          <w:i w:val="0"/>
          <w:color w:val="auto"/>
          <w:spacing w:val="0"/>
        </w:rPr>
        <w:t>se propone</w:t>
      </w:r>
      <w:r w:rsidR="005A270E" w:rsidRPr="005A270E">
        <w:rPr>
          <w:i w:val="0"/>
          <w:color w:val="auto"/>
          <w:spacing w:val="0"/>
        </w:rPr>
        <w:t xml:space="preserve"> </w:t>
      </w:r>
      <w:r w:rsidR="005861A5" w:rsidRPr="005A270E">
        <w:rPr>
          <w:i w:val="0"/>
          <w:color w:val="auto"/>
          <w:spacing w:val="0"/>
        </w:rPr>
        <w:t xml:space="preserve">acercar </w:t>
      </w:r>
      <w:r w:rsidR="00754799" w:rsidRPr="005A270E">
        <w:rPr>
          <w:i w:val="0"/>
          <w:color w:val="auto"/>
          <w:spacing w:val="0"/>
        </w:rPr>
        <w:t>a</w:t>
      </w:r>
      <w:r w:rsidR="005861A5" w:rsidRPr="005A270E">
        <w:rPr>
          <w:i w:val="0"/>
          <w:color w:val="auto"/>
          <w:spacing w:val="0"/>
        </w:rPr>
        <w:t xml:space="preserve">l </w:t>
      </w:r>
      <w:r w:rsidR="000B0357" w:rsidRPr="005A270E">
        <w:rPr>
          <w:i w:val="0"/>
          <w:color w:val="auto"/>
          <w:spacing w:val="0"/>
        </w:rPr>
        <w:t>público</w:t>
      </w:r>
      <w:r w:rsidR="005861A5" w:rsidRPr="005A270E">
        <w:rPr>
          <w:i w:val="0"/>
          <w:color w:val="auto"/>
          <w:spacing w:val="0"/>
        </w:rPr>
        <w:t xml:space="preserve"> </w:t>
      </w:r>
      <w:r w:rsidR="005A270E">
        <w:rPr>
          <w:i w:val="0"/>
          <w:color w:val="auto"/>
          <w:spacing w:val="0"/>
        </w:rPr>
        <w:t>una</w:t>
      </w:r>
      <w:r w:rsidR="005861A5" w:rsidRPr="005A270E">
        <w:rPr>
          <w:i w:val="0"/>
          <w:color w:val="auto"/>
          <w:spacing w:val="0"/>
        </w:rPr>
        <w:t xml:space="preserve"> amplia oferta musical que refleja</w:t>
      </w:r>
      <w:r w:rsidR="00754799" w:rsidRPr="009E76B2">
        <w:rPr>
          <w:b/>
          <w:bCs/>
          <w:i w:val="0"/>
          <w:color w:val="auto"/>
          <w:spacing w:val="0"/>
        </w:rPr>
        <w:t xml:space="preserve"> el espíritu de</w:t>
      </w:r>
      <w:r w:rsidR="005861A5" w:rsidRPr="009E76B2">
        <w:rPr>
          <w:b/>
          <w:bCs/>
          <w:i w:val="0"/>
          <w:color w:val="auto"/>
          <w:spacing w:val="0"/>
        </w:rPr>
        <w:t xml:space="preserve"> Noches del Botánico.</w:t>
      </w:r>
      <w:r w:rsidR="005A270E">
        <w:rPr>
          <w:i w:val="0"/>
          <w:color w:val="auto"/>
          <w:spacing w:val="0"/>
        </w:rPr>
        <w:t xml:space="preserve"> </w:t>
      </w:r>
      <w:r w:rsidR="001162EC">
        <w:rPr>
          <w:i w:val="0"/>
          <w:color w:val="auto"/>
          <w:spacing w:val="0"/>
        </w:rPr>
        <w:t>Tras su paso por</w:t>
      </w:r>
      <w:r w:rsidR="00FD48E7">
        <w:rPr>
          <w:i w:val="0"/>
          <w:color w:val="auto"/>
          <w:spacing w:val="0"/>
        </w:rPr>
        <w:t xml:space="preserve"> este</w:t>
      </w:r>
      <w:r w:rsidR="005A270E">
        <w:rPr>
          <w:i w:val="0"/>
          <w:color w:val="auto"/>
          <w:spacing w:val="0"/>
        </w:rPr>
        <w:t xml:space="preserve"> </w:t>
      </w:r>
      <w:r w:rsidR="008B335F">
        <w:rPr>
          <w:i w:val="0"/>
          <w:color w:val="auto"/>
          <w:spacing w:val="0"/>
        </w:rPr>
        <w:t xml:space="preserve">espacio </w:t>
      </w:r>
      <w:r w:rsidR="00C346E0">
        <w:rPr>
          <w:i w:val="0"/>
          <w:color w:val="auto"/>
          <w:spacing w:val="0"/>
        </w:rPr>
        <w:t>cultural</w:t>
      </w:r>
      <w:r w:rsidR="008B335F">
        <w:rPr>
          <w:i w:val="0"/>
          <w:color w:val="auto"/>
          <w:spacing w:val="0"/>
        </w:rPr>
        <w:t xml:space="preserve">, los asistentes podrán disfrutar de la oferta gastronómica, la vinoteca, el </w:t>
      </w:r>
      <w:r w:rsidR="000201F4" w:rsidRPr="008E3480">
        <w:rPr>
          <w:i w:val="0"/>
          <w:color w:val="auto"/>
          <w:spacing w:val="0"/>
        </w:rPr>
        <w:t>Mercado del Encanto</w:t>
      </w:r>
      <w:r w:rsidR="008B335F" w:rsidRPr="008E3480">
        <w:rPr>
          <w:i w:val="0"/>
          <w:color w:val="auto"/>
          <w:spacing w:val="0"/>
        </w:rPr>
        <w:t xml:space="preserve"> y</w:t>
      </w:r>
      <w:r w:rsidR="008B335F">
        <w:rPr>
          <w:i w:val="0"/>
          <w:color w:val="auto"/>
          <w:spacing w:val="0"/>
        </w:rPr>
        <w:t xml:space="preserve"> otros espacios que conforman la experiencia completa de</w:t>
      </w:r>
      <w:r w:rsidR="00175C72">
        <w:rPr>
          <w:i w:val="0"/>
          <w:color w:val="auto"/>
          <w:spacing w:val="0"/>
        </w:rPr>
        <w:t>l festival</w:t>
      </w:r>
      <w:r w:rsidR="008B335F">
        <w:rPr>
          <w:i w:val="0"/>
          <w:color w:val="auto"/>
          <w:spacing w:val="0"/>
        </w:rPr>
        <w:t xml:space="preserve">, </w:t>
      </w:r>
      <w:r w:rsidR="005861A5" w:rsidRPr="008E3480">
        <w:rPr>
          <w:i w:val="0"/>
          <w:color w:val="auto"/>
          <w:spacing w:val="0"/>
        </w:rPr>
        <w:t>en un espacio único en plena</w:t>
      </w:r>
      <w:r w:rsidR="008B335F" w:rsidRPr="008E3480">
        <w:rPr>
          <w:i w:val="0"/>
          <w:color w:val="auto"/>
          <w:spacing w:val="0"/>
        </w:rPr>
        <w:t xml:space="preserve"> naturaleza.</w:t>
      </w:r>
      <w:r w:rsidR="008B335F">
        <w:rPr>
          <w:i w:val="0"/>
          <w:color w:val="auto"/>
          <w:spacing w:val="0"/>
        </w:rPr>
        <w:t xml:space="preserve"> </w:t>
      </w:r>
    </w:p>
    <w:p w14:paraId="641F6AAE" w14:textId="0629F5A4" w:rsidR="000201F4" w:rsidRPr="00D921C6" w:rsidRDefault="005A270E" w:rsidP="00BB6CA9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 w:rsidRPr="009E76B2">
        <w:rPr>
          <w:i w:val="0"/>
          <w:color w:val="auto"/>
          <w:spacing w:val="0"/>
        </w:rPr>
        <w:t>Además, El Corte Inglés ha preparado e</w:t>
      </w:r>
      <w:r w:rsidR="000201F4" w:rsidRPr="009E76B2">
        <w:rPr>
          <w:i w:val="0"/>
          <w:color w:val="auto"/>
          <w:spacing w:val="0"/>
        </w:rPr>
        <w:t xml:space="preserve">n centros </w:t>
      </w:r>
      <w:r w:rsidRPr="009E76B2">
        <w:rPr>
          <w:i w:val="0"/>
          <w:color w:val="auto"/>
          <w:spacing w:val="0"/>
        </w:rPr>
        <w:t xml:space="preserve">de Madrid los espacios </w:t>
      </w:r>
      <w:r w:rsidRPr="009E76B2">
        <w:rPr>
          <w:b/>
          <w:bCs/>
          <w:i w:val="0"/>
          <w:color w:val="auto"/>
          <w:spacing w:val="0"/>
        </w:rPr>
        <w:t>“La música empieza aquí”</w:t>
      </w:r>
      <w:r w:rsidRPr="009E76B2">
        <w:rPr>
          <w:i w:val="0"/>
          <w:color w:val="auto"/>
          <w:spacing w:val="0"/>
        </w:rPr>
        <w:t xml:space="preserve">, </w:t>
      </w:r>
      <w:r w:rsidR="000201F4" w:rsidRPr="009E76B2">
        <w:rPr>
          <w:i w:val="0"/>
          <w:color w:val="auto"/>
          <w:spacing w:val="0"/>
        </w:rPr>
        <w:t xml:space="preserve">una </w:t>
      </w:r>
      <w:r w:rsidRPr="009E76B2">
        <w:rPr>
          <w:i w:val="0"/>
          <w:color w:val="auto"/>
          <w:spacing w:val="0"/>
        </w:rPr>
        <w:t>muestra agrupada</w:t>
      </w:r>
      <w:r w:rsidR="000201F4" w:rsidRPr="009E76B2">
        <w:rPr>
          <w:i w:val="0"/>
          <w:color w:val="auto"/>
          <w:spacing w:val="0"/>
        </w:rPr>
        <w:t xml:space="preserve"> de vinilos</w:t>
      </w:r>
      <w:r w:rsidRPr="009E76B2">
        <w:rPr>
          <w:i w:val="0"/>
          <w:color w:val="auto"/>
          <w:spacing w:val="0"/>
        </w:rPr>
        <w:t xml:space="preserve"> de los artistas que forman parte del cartel. Así, la compañía brinda a los clientes la oportunidad prepararse para el festival </w:t>
      </w:r>
      <w:r w:rsidRPr="009E76B2">
        <w:rPr>
          <w:i w:val="0"/>
          <w:color w:val="auto"/>
          <w:spacing w:val="0"/>
        </w:rPr>
        <w:lastRenderedPageBreak/>
        <w:t xml:space="preserve">y de amenizar la espera a ritmo de sus grandes éxitos. </w:t>
      </w:r>
      <w:r w:rsidR="000201F4" w:rsidRPr="009E76B2">
        <w:rPr>
          <w:i w:val="0"/>
          <w:color w:val="auto"/>
          <w:spacing w:val="0"/>
        </w:rPr>
        <w:t>Est</w:t>
      </w:r>
      <w:r w:rsidR="00754799" w:rsidRPr="009E76B2">
        <w:rPr>
          <w:i w:val="0"/>
          <w:color w:val="auto"/>
          <w:spacing w:val="0"/>
        </w:rPr>
        <w:t>a selección de producto identificada</w:t>
      </w:r>
      <w:r w:rsidR="000201F4" w:rsidRPr="009E76B2">
        <w:rPr>
          <w:i w:val="0"/>
          <w:color w:val="auto"/>
          <w:spacing w:val="0"/>
        </w:rPr>
        <w:t xml:space="preserve"> est</w:t>
      </w:r>
      <w:r w:rsidR="00754799" w:rsidRPr="009E76B2">
        <w:rPr>
          <w:i w:val="0"/>
          <w:color w:val="auto"/>
          <w:spacing w:val="0"/>
        </w:rPr>
        <w:t>ará</w:t>
      </w:r>
      <w:r w:rsidR="000201F4" w:rsidRPr="009E76B2">
        <w:rPr>
          <w:i w:val="0"/>
          <w:color w:val="auto"/>
          <w:spacing w:val="0"/>
        </w:rPr>
        <w:t xml:space="preserve"> </w:t>
      </w:r>
      <w:r w:rsidRPr="009E76B2">
        <w:rPr>
          <w:i w:val="0"/>
          <w:color w:val="auto"/>
          <w:spacing w:val="0"/>
        </w:rPr>
        <w:t>disponible</w:t>
      </w:r>
      <w:r w:rsidR="000201F4" w:rsidRPr="009E76B2">
        <w:rPr>
          <w:i w:val="0"/>
          <w:color w:val="auto"/>
          <w:spacing w:val="0"/>
        </w:rPr>
        <w:t xml:space="preserve"> </w:t>
      </w:r>
      <w:r w:rsidRPr="009E76B2">
        <w:rPr>
          <w:i w:val="0"/>
          <w:color w:val="auto"/>
          <w:spacing w:val="0"/>
        </w:rPr>
        <w:t xml:space="preserve">en </w:t>
      </w:r>
      <w:r w:rsidR="00FB56CC" w:rsidRPr="00FB56CC">
        <w:rPr>
          <w:i w:val="0"/>
          <w:color w:val="auto"/>
          <w:spacing w:val="0"/>
        </w:rPr>
        <w:t>los centros de</w:t>
      </w:r>
      <w:r w:rsidRPr="009E76B2">
        <w:rPr>
          <w:b/>
          <w:bCs/>
          <w:i w:val="0"/>
          <w:color w:val="auto"/>
          <w:spacing w:val="0"/>
        </w:rPr>
        <w:t xml:space="preserve"> </w:t>
      </w:r>
      <w:r w:rsidR="00584AD3">
        <w:rPr>
          <w:b/>
          <w:bCs/>
          <w:i w:val="0"/>
          <w:color w:val="auto"/>
          <w:spacing w:val="0"/>
        </w:rPr>
        <w:t>El Corte Inglés de</w:t>
      </w:r>
      <w:r w:rsidR="00503741">
        <w:rPr>
          <w:b/>
          <w:bCs/>
          <w:i w:val="0"/>
          <w:color w:val="auto"/>
          <w:spacing w:val="0"/>
        </w:rPr>
        <w:t xml:space="preserve"> Castellana,</w:t>
      </w:r>
      <w:r w:rsidR="00584AD3">
        <w:rPr>
          <w:b/>
          <w:bCs/>
          <w:i w:val="0"/>
          <w:color w:val="auto"/>
          <w:spacing w:val="0"/>
        </w:rPr>
        <w:t xml:space="preserve"> </w:t>
      </w:r>
      <w:r w:rsidRPr="009E76B2">
        <w:rPr>
          <w:b/>
          <w:bCs/>
          <w:i w:val="0"/>
          <w:color w:val="auto"/>
          <w:spacing w:val="0"/>
        </w:rPr>
        <w:t>Goya, Pozuelo y Sanchinarro</w:t>
      </w:r>
      <w:r w:rsidRPr="009E76B2">
        <w:rPr>
          <w:i w:val="0"/>
          <w:color w:val="auto"/>
          <w:spacing w:val="0"/>
        </w:rPr>
        <w:t xml:space="preserve"> </w:t>
      </w:r>
      <w:r w:rsidR="000201F4" w:rsidRPr="009E76B2">
        <w:rPr>
          <w:i w:val="0"/>
          <w:color w:val="auto"/>
          <w:spacing w:val="0"/>
        </w:rPr>
        <w:t>hasta el 14 de junio</w:t>
      </w:r>
      <w:r w:rsidRPr="009E76B2">
        <w:rPr>
          <w:i w:val="0"/>
          <w:color w:val="auto"/>
          <w:spacing w:val="0"/>
        </w:rPr>
        <w:t xml:space="preserve">, y en </w:t>
      </w:r>
      <w:r w:rsidR="00FB56CC">
        <w:rPr>
          <w:b/>
          <w:bCs/>
          <w:i w:val="0"/>
          <w:color w:val="auto"/>
          <w:spacing w:val="0"/>
        </w:rPr>
        <w:t>el</w:t>
      </w:r>
      <w:r w:rsidRPr="009E76B2">
        <w:rPr>
          <w:b/>
          <w:bCs/>
          <w:i w:val="0"/>
          <w:color w:val="auto"/>
          <w:spacing w:val="0"/>
        </w:rPr>
        <w:t xml:space="preserve"> de Princesa</w:t>
      </w:r>
      <w:r w:rsidR="000201F4" w:rsidRPr="009E76B2">
        <w:rPr>
          <w:b/>
          <w:bCs/>
          <w:i w:val="0"/>
          <w:color w:val="auto"/>
          <w:spacing w:val="0"/>
        </w:rPr>
        <w:t xml:space="preserve"> </w:t>
      </w:r>
      <w:r w:rsidR="000201F4" w:rsidRPr="009E76B2">
        <w:rPr>
          <w:i w:val="0"/>
          <w:color w:val="auto"/>
          <w:spacing w:val="0"/>
        </w:rPr>
        <w:t>hasta el 31 de julio.</w:t>
      </w:r>
      <w:r w:rsidR="000201F4">
        <w:rPr>
          <w:i w:val="0"/>
          <w:color w:val="auto"/>
          <w:spacing w:val="0"/>
        </w:rPr>
        <w:t xml:space="preserve"> </w:t>
      </w:r>
    </w:p>
    <w:p w14:paraId="3B1BF3A9" w14:textId="38953E64" w:rsidR="00444A84" w:rsidRDefault="00966881" w:rsidP="00BB6CA9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Esta edición del </w:t>
      </w:r>
      <w:r w:rsidR="000B0357">
        <w:rPr>
          <w:i w:val="0"/>
          <w:color w:val="auto"/>
          <w:spacing w:val="0"/>
        </w:rPr>
        <w:t>Noches del Botánico</w:t>
      </w:r>
      <w:r>
        <w:rPr>
          <w:i w:val="0"/>
          <w:color w:val="auto"/>
          <w:spacing w:val="0"/>
        </w:rPr>
        <w:t xml:space="preserve"> contará con </w:t>
      </w:r>
      <w:r w:rsidRPr="00966881">
        <w:rPr>
          <w:b/>
          <w:bCs/>
          <w:i w:val="0"/>
          <w:color w:val="auto"/>
          <w:spacing w:val="0"/>
        </w:rPr>
        <w:t xml:space="preserve">54 conciertos </w:t>
      </w:r>
      <w:r>
        <w:rPr>
          <w:i w:val="0"/>
          <w:color w:val="auto"/>
          <w:spacing w:val="0"/>
        </w:rPr>
        <w:t xml:space="preserve">de artistas de todo tipo de géneros musicales. </w:t>
      </w:r>
      <w:r w:rsidR="00444A84">
        <w:rPr>
          <w:i w:val="0"/>
          <w:color w:val="auto"/>
          <w:spacing w:val="0"/>
        </w:rPr>
        <w:t xml:space="preserve">La encargada de dar el pistoletazo de salida al </w:t>
      </w:r>
      <w:r>
        <w:rPr>
          <w:i w:val="0"/>
          <w:color w:val="auto"/>
          <w:spacing w:val="0"/>
        </w:rPr>
        <w:t xml:space="preserve">evento </w:t>
      </w:r>
      <w:r w:rsidR="00444A84">
        <w:rPr>
          <w:i w:val="0"/>
          <w:color w:val="auto"/>
          <w:spacing w:val="0"/>
        </w:rPr>
        <w:t xml:space="preserve">será Rigoberta Bandini, con tres </w:t>
      </w:r>
      <w:r>
        <w:rPr>
          <w:i w:val="0"/>
          <w:color w:val="auto"/>
          <w:spacing w:val="0"/>
        </w:rPr>
        <w:t>espectáculos</w:t>
      </w:r>
      <w:r w:rsidR="00444A84">
        <w:rPr>
          <w:i w:val="0"/>
          <w:color w:val="auto"/>
          <w:spacing w:val="0"/>
        </w:rPr>
        <w:t xml:space="preserve"> consecutivos de</w:t>
      </w:r>
      <w:r w:rsidR="00444A84" w:rsidRPr="00754799">
        <w:rPr>
          <w:i w:val="0"/>
          <w:color w:val="auto"/>
          <w:spacing w:val="0"/>
        </w:rPr>
        <w:t xml:space="preserve">l </w:t>
      </w:r>
      <w:r w:rsidR="006A2897" w:rsidRPr="00754799">
        <w:rPr>
          <w:i w:val="0"/>
          <w:color w:val="auto"/>
          <w:spacing w:val="0"/>
        </w:rPr>
        <w:t>4</w:t>
      </w:r>
      <w:r w:rsidR="00444A84">
        <w:rPr>
          <w:i w:val="0"/>
          <w:color w:val="auto"/>
          <w:spacing w:val="0"/>
        </w:rPr>
        <w:t xml:space="preserve"> al 6 de junio. Es</w:t>
      </w:r>
      <w:r w:rsidR="00C346E0">
        <w:rPr>
          <w:i w:val="0"/>
          <w:color w:val="auto"/>
          <w:spacing w:val="0"/>
        </w:rPr>
        <w:t>t</w:t>
      </w:r>
      <w:r w:rsidR="00444A84">
        <w:rPr>
          <w:i w:val="0"/>
          <w:color w:val="auto"/>
          <w:spacing w:val="0"/>
        </w:rPr>
        <w:t xml:space="preserve">e mismo mes, pasarán por el escenario de los jardines otros artistas y grupos de renombre como Pablo López, M-Clan, </w:t>
      </w:r>
      <w:proofErr w:type="spellStart"/>
      <w:r w:rsidR="00444A84">
        <w:rPr>
          <w:i w:val="0"/>
          <w:color w:val="auto"/>
          <w:spacing w:val="0"/>
        </w:rPr>
        <w:t>Zaz</w:t>
      </w:r>
      <w:proofErr w:type="spellEnd"/>
      <w:r w:rsidR="00444A84">
        <w:rPr>
          <w:i w:val="0"/>
          <w:color w:val="auto"/>
          <w:spacing w:val="0"/>
        </w:rPr>
        <w:t>, Niña Pastori</w:t>
      </w:r>
      <w:r>
        <w:rPr>
          <w:i w:val="0"/>
          <w:color w:val="auto"/>
          <w:spacing w:val="0"/>
        </w:rPr>
        <w:t>,</w:t>
      </w:r>
      <w:r w:rsidR="006A2897">
        <w:rPr>
          <w:i w:val="0"/>
          <w:color w:val="auto"/>
          <w:spacing w:val="0"/>
        </w:rPr>
        <w:t xml:space="preserve"> </w:t>
      </w:r>
      <w:r w:rsidR="00444A84">
        <w:rPr>
          <w:i w:val="0"/>
          <w:color w:val="auto"/>
          <w:spacing w:val="0"/>
        </w:rPr>
        <w:t>Van Morrison</w:t>
      </w:r>
      <w:r>
        <w:rPr>
          <w:i w:val="0"/>
          <w:color w:val="auto"/>
          <w:spacing w:val="0"/>
        </w:rPr>
        <w:t xml:space="preserve"> e incluso Love </w:t>
      </w:r>
      <w:proofErr w:type="spellStart"/>
      <w:r>
        <w:rPr>
          <w:i w:val="0"/>
          <w:color w:val="auto"/>
          <w:spacing w:val="0"/>
        </w:rPr>
        <w:t>of</w:t>
      </w:r>
      <w:proofErr w:type="spellEnd"/>
      <w:r>
        <w:rPr>
          <w:i w:val="0"/>
          <w:color w:val="auto"/>
          <w:spacing w:val="0"/>
        </w:rPr>
        <w:t xml:space="preserve"> </w:t>
      </w:r>
      <w:proofErr w:type="spellStart"/>
      <w:r>
        <w:rPr>
          <w:i w:val="0"/>
          <w:color w:val="auto"/>
          <w:spacing w:val="0"/>
        </w:rPr>
        <w:t>Lesbian</w:t>
      </w:r>
      <w:proofErr w:type="spellEnd"/>
      <w:r>
        <w:rPr>
          <w:i w:val="0"/>
          <w:color w:val="auto"/>
          <w:spacing w:val="0"/>
        </w:rPr>
        <w:t>, con sus últimos tres conciertos antes de un anunciado parón indefinido</w:t>
      </w:r>
      <w:r w:rsidR="00444A84">
        <w:rPr>
          <w:i w:val="0"/>
          <w:color w:val="auto"/>
          <w:spacing w:val="0"/>
        </w:rPr>
        <w:t xml:space="preserve">. Y, en </w:t>
      </w:r>
      <w:r>
        <w:rPr>
          <w:i w:val="0"/>
          <w:color w:val="auto"/>
          <w:spacing w:val="0"/>
        </w:rPr>
        <w:t>j</w:t>
      </w:r>
      <w:r w:rsidR="00444A84">
        <w:rPr>
          <w:i w:val="0"/>
          <w:color w:val="auto"/>
          <w:spacing w:val="0"/>
        </w:rPr>
        <w:t xml:space="preserve">ulio, </w:t>
      </w:r>
      <w:r w:rsidR="00444A84" w:rsidRPr="00754799">
        <w:rPr>
          <w:i w:val="0"/>
          <w:color w:val="auto"/>
          <w:spacing w:val="0"/>
        </w:rPr>
        <w:t xml:space="preserve">los </w:t>
      </w:r>
      <w:r w:rsidR="005861A5" w:rsidRPr="00754799">
        <w:rPr>
          <w:i w:val="0"/>
          <w:color w:val="auto"/>
          <w:spacing w:val="0"/>
        </w:rPr>
        <w:t>4</w:t>
      </w:r>
      <w:r w:rsidR="00FB56CC">
        <w:rPr>
          <w:i w:val="0"/>
          <w:color w:val="auto"/>
          <w:spacing w:val="0"/>
        </w:rPr>
        <w:t>.</w:t>
      </w:r>
      <w:r w:rsidR="005861A5" w:rsidRPr="00754799">
        <w:rPr>
          <w:i w:val="0"/>
          <w:color w:val="auto"/>
          <w:spacing w:val="0"/>
        </w:rPr>
        <w:t xml:space="preserve">000 </w:t>
      </w:r>
      <w:r w:rsidR="00444A84" w:rsidRPr="00754799">
        <w:rPr>
          <w:i w:val="0"/>
          <w:color w:val="auto"/>
          <w:spacing w:val="0"/>
        </w:rPr>
        <w:t xml:space="preserve">asistentes </w:t>
      </w:r>
      <w:r w:rsidR="005861A5" w:rsidRPr="00754799">
        <w:rPr>
          <w:i w:val="0"/>
          <w:color w:val="auto"/>
          <w:spacing w:val="0"/>
        </w:rPr>
        <w:t>diarios</w:t>
      </w:r>
      <w:r w:rsidR="005861A5">
        <w:rPr>
          <w:i w:val="0"/>
          <w:color w:val="auto"/>
          <w:spacing w:val="0"/>
        </w:rPr>
        <w:t xml:space="preserve"> </w:t>
      </w:r>
      <w:r w:rsidR="00444A84">
        <w:rPr>
          <w:i w:val="0"/>
          <w:color w:val="auto"/>
          <w:spacing w:val="0"/>
        </w:rPr>
        <w:t>disfrutarán a ritmo de Jean-Michel Jarre, Rick Astley</w:t>
      </w:r>
      <w:r>
        <w:rPr>
          <w:i w:val="0"/>
          <w:color w:val="auto"/>
          <w:spacing w:val="0"/>
        </w:rPr>
        <w:t xml:space="preserve">, </w:t>
      </w:r>
      <w:r w:rsidR="006A2897">
        <w:rPr>
          <w:i w:val="0"/>
          <w:color w:val="auto"/>
          <w:spacing w:val="0"/>
        </w:rPr>
        <w:t xml:space="preserve">The </w:t>
      </w:r>
      <w:proofErr w:type="spellStart"/>
      <w:r w:rsidR="009E76B2">
        <w:rPr>
          <w:i w:val="0"/>
          <w:color w:val="auto"/>
          <w:spacing w:val="0"/>
        </w:rPr>
        <w:t>K</w:t>
      </w:r>
      <w:r w:rsidR="006A2897">
        <w:rPr>
          <w:i w:val="0"/>
          <w:color w:val="auto"/>
          <w:spacing w:val="0"/>
        </w:rPr>
        <w:t>ook</w:t>
      </w:r>
      <w:r w:rsidR="009E76B2">
        <w:rPr>
          <w:i w:val="0"/>
          <w:color w:val="auto"/>
          <w:spacing w:val="0"/>
        </w:rPr>
        <w:t>s</w:t>
      </w:r>
      <w:proofErr w:type="spellEnd"/>
      <w:r w:rsidR="006A2897">
        <w:rPr>
          <w:i w:val="0"/>
          <w:color w:val="auto"/>
          <w:spacing w:val="0"/>
        </w:rPr>
        <w:t xml:space="preserve">, </w:t>
      </w:r>
      <w:r>
        <w:rPr>
          <w:i w:val="0"/>
          <w:color w:val="auto"/>
          <w:spacing w:val="0"/>
        </w:rPr>
        <w:t xml:space="preserve">Tom Jones, </w:t>
      </w:r>
      <w:r w:rsidR="00444A84">
        <w:rPr>
          <w:i w:val="0"/>
          <w:color w:val="auto"/>
          <w:spacing w:val="0"/>
        </w:rPr>
        <w:t xml:space="preserve">María Becerra o John Legend. </w:t>
      </w:r>
    </w:p>
    <w:p w14:paraId="079F2AC1" w14:textId="4466C4E0" w:rsidR="00966881" w:rsidRDefault="00966881" w:rsidP="00BB6CA9">
      <w:pPr>
        <w:pStyle w:val="Subttulo1"/>
        <w:spacing w:before="240"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Aunque muchos conciertos han colgado ya el cartel de </w:t>
      </w:r>
      <w:proofErr w:type="spellStart"/>
      <w:r w:rsidRPr="00966881">
        <w:rPr>
          <w:iCs/>
          <w:color w:val="auto"/>
          <w:spacing w:val="0"/>
        </w:rPr>
        <w:t>Sold</w:t>
      </w:r>
      <w:proofErr w:type="spellEnd"/>
      <w:r w:rsidRPr="00966881">
        <w:rPr>
          <w:iCs/>
          <w:color w:val="auto"/>
          <w:spacing w:val="0"/>
        </w:rPr>
        <w:t xml:space="preserve"> </w:t>
      </w:r>
      <w:proofErr w:type="spellStart"/>
      <w:r w:rsidRPr="00966881">
        <w:rPr>
          <w:iCs/>
          <w:color w:val="auto"/>
          <w:spacing w:val="0"/>
        </w:rPr>
        <w:t>Out</w:t>
      </w:r>
      <w:proofErr w:type="spellEnd"/>
      <w:r>
        <w:rPr>
          <w:i w:val="0"/>
          <w:color w:val="auto"/>
          <w:spacing w:val="0"/>
        </w:rPr>
        <w:t>, los clientes pueden hacerse con las</w:t>
      </w:r>
      <w:r w:rsidRPr="00966881">
        <w:rPr>
          <w:b/>
          <w:bCs/>
          <w:i w:val="0"/>
          <w:color w:val="auto"/>
          <w:spacing w:val="0"/>
        </w:rPr>
        <w:t xml:space="preserve"> últimas entradas</w:t>
      </w:r>
      <w:r>
        <w:rPr>
          <w:i w:val="0"/>
          <w:color w:val="auto"/>
          <w:spacing w:val="0"/>
        </w:rPr>
        <w:t xml:space="preserve"> en centros de El Corte Inglés y a través de la web de la compañía: </w:t>
      </w:r>
      <w:hyperlink r:id="rId10" w:history="1">
        <w:r w:rsidRPr="00966881">
          <w:rPr>
            <w:rStyle w:val="Hipervnculo"/>
            <w:i w:val="0"/>
            <w:spacing w:val="0"/>
          </w:rPr>
          <w:t>Noches del Botánico | Entradas EL Corte Inglés</w:t>
        </w:r>
      </w:hyperlink>
      <w:r>
        <w:rPr>
          <w:i w:val="0"/>
          <w:color w:val="auto"/>
          <w:spacing w:val="0"/>
        </w:rPr>
        <w:t xml:space="preserve">. </w:t>
      </w:r>
    </w:p>
    <w:p w14:paraId="59A30D80" w14:textId="77777777" w:rsidR="00966881" w:rsidRDefault="00966881" w:rsidP="00BB6CA9">
      <w:pPr>
        <w:pStyle w:val="Subttulo1"/>
        <w:spacing w:before="240" w:after="120" w:line="360" w:lineRule="auto"/>
        <w:jc w:val="both"/>
        <w:rPr>
          <w:sz w:val="20"/>
          <w:szCs w:val="20"/>
        </w:rPr>
      </w:pPr>
    </w:p>
    <w:p w14:paraId="7E015605" w14:textId="5DBCFA0C" w:rsidR="00BA06E0" w:rsidRDefault="00BA06E0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p w14:paraId="445596B5" w14:textId="77777777" w:rsidR="00BF7593" w:rsidRDefault="00BF7593" w:rsidP="00BF7593">
      <w:pPr>
        <w:pStyle w:val="Subttulo1"/>
        <w:spacing w:after="120" w:line="360" w:lineRule="auto"/>
        <w:jc w:val="both"/>
        <w:rPr>
          <w:i w:val="0"/>
          <w:sz w:val="20"/>
          <w:szCs w:val="20"/>
        </w:rPr>
      </w:pPr>
    </w:p>
    <w:p w14:paraId="2283830F" w14:textId="77777777" w:rsidR="00BF7593" w:rsidRDefault="00BF7593" w:rsidP="00BF7593">
      <w:pPr>
        <w:shd w:val="clear" w:color="auto" w:fill="FFFFFF"/>
        <w:textAlignment w:val="baseline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Regístrate en este enlace para poder recibir todas las notas de prensa y novedades de El Corte Inglés, fotos y vídeos:</w:t>
      </w:r>
    </w:p>
    <w:p w14:paraId="2A47A01B" w14:textId="77777777" w:rsidR="00BF7593" w:rsidRDefault="00BF7593" w:rsidP="00BF7593">
      <w:pPr>
        <w:shd w:val="clear" w:color="auto" w:fill="FFFFFF"/>
        <w:textAlignment w:val="baseline"/>
        <w:rPr>
          <w:rFonts w:cs="Times New Roman"/>
          <w:color w:val="000000"/>
          <w:spacing w:val="0"/>
          <w:sz w:val="20"/>
          <w:szCs w:val="20"/>
          <w:lang w:bidi="ar-SA"/>
        </w:rPr>
      </w:pPr>
    </w:p>
    <w:p w14:paraId="18D5F47E" w14:textId="77777777" w:rsidR="00BF7593" w:rsidRDefault="00BF7593" w:rsidP="00BF7593">
      <w:pPr>
        <w:shd w:val="clear" w:color="auto" w:fill="FFFFFF"/>
        <w:textAlignment w:val="baseline"/>
        <w:rPr>
          <w:rFonts w:cstheme="minorBidi"/>
          <w:color w:val="000000"/>
          <w:sz w:val="22"/>
          <w:szCs w:val="22"/>
        </w:rPr>
      </w:pPr>
      <w:hyperlink r:id="rId11" w:tgtFrame="_blank" w:history="1">
        <w:r>
          <w:rPr>
            <w:rStyle w:val="Hipervnculo"/>
            <w:bCs/>
            <w:bdr w:val="none" w:sz="0" w:space="0" w:color="auto" w:frame="1"/>
          </w:rPr>
          <w:t>Notificaciones de El Corte Inglés - El Corte Inglés (elcorteingles.es)</w:t>
        </w:r>
      </w:hyperlink>
    </w:p>
    <w:p w14:paraId="35D18CE1" w14:textId="77777777" w:rsidR="00BF7593" w:rsidRDefault="00BF7593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p w14:paraId="42397D6B" w14:textId="191A683F" w:rsidR="00BA06E0" w:rsidRDefault="00BA06E0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p w14:paraId="48944630" w14:textId="49D2C100" w:rsidR="00850756" w:rsidRPr="00EC326F" w:rsidRDefault="00850756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sectPr w:rsidR="00850756" w:rsidRPr="00EC326F" w:rsidSect="004F50DF">
      <w:headerReference w:type="even" r:id="rId12"/>
      <w:headerReference w:type="default" r:id="rId13"/>
      <w:headerReference w:type="first" r:id="rId14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5CB66" w14:textId="77777777" w:rsidR="00491DBE" w:rsidRDefault="00491DBE">
      <w:r>
        <w:separator/>
      </w:r>
    </w:p>
    <w:p w14:paraId="4C78C98B" w14:textId="77777777" w:rsidR="00491DBE" w:rsidRDefault="00491DBE"/>
  </w:endnote>
  <w:endnote w:type="continuationSeparator" w:id="0">
    <w:p w14:paraId="22FA8C36" w14:textId="77777777" w:rsidR="00491DBE" w:rsidRDefault="00491DBE">
      <w:r>
        <w:continuationSeparator/>
      </w:r>
    </w:p>
    <w:p w14:paraId="00E1BB2E" w14:textId="77777777" w:rsidR="00491DBE" w:rsidRDefault="00491D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F5EB6" w14:textId="77777777" w:rsidR="00491DBE" w:rsidRDefault="00491DBE">
      <w:r>
        <w:separator/>
      </w:r>
    </w:p>
    <w:p w14:paraId="627134CC" w14:textId="77777777" w:rsidR="00491DBE" w:rsidRDefault="00491DBE"/>
  </w:footnote>
  <w:footnote w:type="continuationSeparator" w:id="0">
    <w:p w14:paraId="1738A247" w14:textId="77777777" w:rsidR="00491DBE" w:rsidRDefault="00491DBE">
      <w:r>
        <w:continuationSeparator/>
      </w:r>
    </w:p>
    <w:p w14:paraId="72B642F3" w14:textId="77777777" w:rsidR="00491DBE" w:rsidRDefault="00491D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0D6C1896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F01437">
      <w:rPr>
        <w:noProof/>
        <w:color w:val="008000"/>
      </w:rPr>
      <w:t>2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048858">
    <w:abstractNumId w:val="18"/>
  </w:num>
  <w:num w:numId="2" w16cid:durableId="191577991">
    <w:abstractNumId w:val="27"/>
  </w:num>
  <w:num w:numId="3" w16cid:durableId="161438446">
    <w:abstractNumId w:val="16"/>
  </w:num>
  <w:num w:numId="4" w16cid:durableId="1573155809">
    <w:abstractNumId w:val="28"/>
  </w:num>
  <w:num w:numId="5" w16cid:durableId="1211576918">
    <w:abstractNumId w:val="9"/>
  </w:num>
  <w:num w:numId="6" w16cid:durableId="111362561">
    <w:abstractNumId w:val="14"/>
  </w:num>
  <w:num w:numId="7" w16cid:durableId="426579827">
    <w:abstractNumId w:val="1"/>
  </w:num>
  <w:num w:numId="8" w16cid:durableId="430584559">
    <w:abstractNumId w:val="11"/>
  </w:num>
  <w:num w:numId="9" w16cid:durableId="399138767">
    <w:abstractNumId w:val="6"/>
  </w:num>
  <w:num w:numId="10" w16cid:durableId="496960621">
    <w:abstractNumId w:val="12"/>
  </w:num>
  <w:num w:numId="11" w16cid:durableId="1267344343">
    <w:abstractNumId w:val="13"/>
  </w:num>
  <w:num w:numId="12" w16cid:durableId="1588542765">
    <w:abstractNumId w:val="25"/>
  </w:num>
  <w:num w:numId="13" w16cid:durableId="1255212090">
    <w:abstractNumId w:val="10"/>
  </w:num>
  <w:num w:numId="14" w16cid:durableId="1425298422">
    <w:abstractNumId w:val="0"/>
  </w:num>
  <w:num w:numId="15" w16cid:durableId="1122651479">
    <w:abstractNumId w:val="21"/>
  </w:num>
  <w:num w:numId="16" w16cid:durableId="1970241373">
    <w:abstractNumId w:val="2"/>
  </w:num>
  <w:num w:numId="17" w16cid:durableId="606230287">
    <w:abstractNumId w:val="20"/>
  </w:num>
  <w:num w:numId="18" w16cid:durableId="2027517307">
    <w:abstractNumId w:val="26"/>
  </w:num>
  <w:num w:numId="19" w16cid:durableId="400956103">
    <w:abstractNumId w:val="8"/>
  </w:num>
  <w:num w:numId="20" w16cid:durableId="1231502825">
    <w:abstractNumId w:val="23"/>
  </w:num>
  <w:num w:numId="21" w16cid:durableId="700478199">
    <w:abstractNumId w:val="3"/>
  </w:num>
  <w:num w:numId="22" w16cid:durableId="122113991">
    <w:abstractNumId w:val="22"/>
  </w:num>
  <w:num w:numId="23" w16cid:durableId="1542278939">
    <w:abstractNumId w:val="4"/>
  </w:num>
  <w:num w:numId="24" w16cid:durableId="1346589723">
    <w:abstractNumId w:val="24"/>
  </w:num>
  <w:num w:numId="25" w16cid:durableId="968823952">
    <w:abstractNumId w:val="5"/>
  </w:num>
  <w:num w:numId="26" w16cid:durableId="1734427217">
    <w:abstractNumId w:val="19"/>
  </w:num>
  <w:num w:numId="27" w16cid:durableId="382213251">
    <w:abstractNumId w:val="7"/>
  </w:num>
  <w:num w:numId="28" w16cid:durableId="383065325">
    <w:abstractNumId w:val="15"/>
  </w:num>
  <w:num w:numId="29" w16cid:durableId="14335549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07815"/>
    <w:rsid w:val="0001123E"/>
    <w:rsid w:val="00013437"/>
    <w:rsid w:val="000140D1"/>
    <w:rsid w:val="00014B52"/>
    <w:rsid w:val="0001574E"/>
    <w:rsid w:val="00017724"/>
    <w:rsid w:val="000201F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5E2"/>
    <w:rsid w:val="0004263E"/>
    <w:rsid w:val="000428C9"/>
    <w:rsid w:val="000429C9"/>
    <w:rsid w:val="00043179"/>
    <w:rsid w:val="00043EF9"/>
    <w:rsid w:val="00044DFA"/>
    <w:rsid w:val="00046894"/>
    <w:rsid w:val="0005024E"/>
    <w:rsid w:val="000515B5"/>
    <w:rsid w:val="00054DDC"/>
    <w:rsid w:val="00055336"/>
    <w:rsid w:val="00056153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079"/>
    <w:rsid w:val="00072BEF"/>
    <w:rsid w:val="00072FF7"/>
    <w:rsid w:val="00075A23"/>
    <w:rsid w:val="00075D21"/>
    <w:rsid w:val="00075F83"/>
    <w:rsid w:val="00076404"/>
    <w:rsid w:val="00077DE3"/>
    <w:rsid w:val="00080A6D"/>
    <w:rsid w:val="00081D96"/>
    <w:rsid w:val="0008253C"/>
    <w:rsid w:val="00083143"/>
    <w:rsid w:val="00083831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4C2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0357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162EC"/>
    <w:rsid w:val="00122268"/>
    <w:rsid w:val="00123703"/>
    <w:rsid w:val="0012388A"/>
    <w:rsid w:val="00123C5E"/>
    <w:rsid w:val="00124175"/>
    <w:rsid w:val="001245F0"/>
    <w:rsid w:val="00124E89"/>
    <w:rsid w:val="001253FF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56A9D"/>
    <w:rsid w:val="00162515"/>
    <w:rsid w:val="00165026"/>
    <w:rsid w:val="00165BEF"/>
    <w:rsid w:val="00165FFF"/>
    <w:rsid w:val="001704D3"/>
    <w:rsid w:val="00172017"/>
    <w:rsid w:val="001729D0"/>
    <w:rsid w:val="001758D2"/>
    <w:rsid w:val="00175C72"/>
    <w:rsid w:val="00180D31"/>
    <w:rsid w:val="00180DB6"/>
    <w:rsid w:val="00183D39"/>
    <w:rsid w:val="00183F1B"/>
    <w:rsid w:val="00185CB0"/>
    <w:rsid w:val="00190061"/>
    <w:rsid w:val="00190CE9"/>
    <w:rsid w:val="00190E45"/>
    <w:rsid w:val="0019108A"/>
    <w:rsid w:val="00191D7D"/>
    <w:rsid w:val="00192FF9"/>
    <w:rsid w:val="001943E0"/>
    <w:rsid w:val="001955E4"/>
    <w:rsid w:val="0019672B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225D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1AEA"/>
    <w:rsid w:val="001F3563"/>
    <w:rsid w:val="001F4C4D"/>
    <w:rsid w:val="001F5753"/>
    <w:rsid w:val="001F7FDF"/>
    <w:rsid w:val="002002DB"/>
    <w:rsid w:val="002017F8"/>
    <w:rsid w:val="00203CE6"/>
    <w:rsid w:val="00204DB7"/>
    <w:rsid w:val="00206BBF"/>
    <w:rsid w:val="002078BB"/>
    <w:rsid w:val="00207D3E"/>
    <w:rsid w:val="00212203"/>
    <w:rsid w:val="002138E1"/>
    <w:rsid w:val="00214D89"/>
    <w:rsid w:val="00215BF3"/>
    <w:rsid w:val="00220ADC"/>
    <w:rsid w:val="00221704"/>
    <w:rsid w:val="00223480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3D54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1EA1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2307"/>
    <w:rsid w:val="0029406E"/>
    <w:rsid w:val="00296D88"/>
    <w:rsid w:val="002A32E4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2F68A1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4A16"/>
    <w:rsid w:val="00345A44"/>
    <w:rsid w:val="00345AA7"/>
    <w:rsid w:val="003534DA"/>
    <w:rsid w:val="003538BF"/>
    <w:rsid w:val="003552E2"/>
    <w:rsid w:val="00355494"/>
    <w:rsid w:val="0035593B"/>
    <w:rsid w:val="003570F0"/>
    <w:rsid w:val="00363C1B"/>
    <w:rsid w:val="0036409B"/>
    <w:rsid w:val="00365615"/>
    <w:rsid w:val="00371BE3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0CD2"/>
    <w:rsid w:val="00382F15"/>
    <w:rsid w:val="00384696"/>
    <w:rsid w:val="00386DB2"/>
    <w:rsid w:val="00387606"/>
    <w:rsid w:val="00391D7B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575C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4415"/>
    <w:rsid w:val="004153B7"/>
    <w:rsid w:val="004205D2"/>
    <w:rsid w:val="00421CE4"/>
    <w:rsid w:val="00422318"/>
    <w:rsid w:val="00422951"/>
    <w:rsid w:val="0042415A"/>
    <w:rsid w:val="00424443"/>
    <w:rsid w:val="00426197"/>
    <w:rsid w:val="00427BF4"/>
    <w:rsid w:val="0043048A"/>
    <w:rsid w:val="00431968"/>
    <w:rsid w:val="00431FFD"/>
    <w:rsid w:val="00433101"/>
    <w:rsid w:val="00435173"/>
    <w:rsid w:val="00436370"/>
    <w:rsid w:val="00436D78"/>
    <w:rsid w:val="0044135E"/>
    <w:rsid w:val="00443087"/>
    <w:rsid w:val="00443E88"/>
    <w:rsid w:val="0044433A"/>
    <w:rsid w:val="00444875"/>
    <w:rsid w:val="00444A84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863E2"/>
    <w:rsid w:val="00491DBE"/>
    <w:rsid w:val="00491F5E"/>
    <w:rsid w:val="00492674"/>
    <w:rsid w:val="00492B23"/>
    <w:rsid w:val="00492D60"/>
    <w:rsid w:val="00494250"/>
    <w:rsid w:val="00494436"/>
    <w:rsid w:val="0049506A"/>
    <w:rsid w:val="00496D79"/>
    <w:rsid w:val="004A050A"/>
    <w:rsid w:val="004A095A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829"/>
    <w:rsid w:val="004C6EDA"/>
    <w:rsid w:val="004D060A"/>
    <w:rsid w:val="004D1B76"/>
    <w:rsid w:val="004D201B"/>
    <w:rsid w:val="004D3224"/>
    <w:rsid w:val="004D36A6"/>
    <w:rsid w:val="004D4D30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3741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20E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5DAF"/>
    <w:rsid w:val="005663C4"/>
    <w:rsid w:val="00570B3A"/>
    <w:rsid w:val="005712CE"/>
    <w:rsid w:val="0057770B"/>
    <w:rsid w:val="005800D7"/>
    <w:rsid w:val="00580373"/>
    <w:rsid w:val="00581319"/>
    <w:rsid w:val="00584AD3"/>
    <w:rsid w:val="005861A5"/>
    <w:rsid w:val="00586A61"/>
    <w:rsid w:val="0058759E"/>
    <w:rsid w:val="00590005"/>
    <w:rsid w:val="00590CDD"/>
    <w:rsid w:val="0059156B"/>
    <w:rsid w:val="00592844"/>
    <w:rsid w:val="00592E2B"/>
    <w:rsid w:val="005959C7"/>
    <w:rsid w:val="00595D2D"/>
    <w:rsid w:val="00596669"/>
    <w:rsid w:val="005A22ED"/>
    <w:rsid w:val="005A245F"/>
    <w:rsid w:val="005A270E"/>
    <w:rsid w:val="005A2933"/>
    <w:rsid w:val="005A2C71"/>
    <w:rsid w:val="005A2FC1"/>
    <w:rsid w:val="005A3E6F"/>
    <w:rsid w:val="005A443D"/>
    <w:rsid w:val="005A651A"/>
    <w:rsid w:val="005A7901"/>
    <w:rsid w:val="005B3A89"/>
    <w:rsid w:val="005B3EA1"/>
    <w:rsid w:val="005C19B4"/>
    <w:rsid w:val="005C58E0"/>
    <w:rsid w:val="005C631E"/>
    <w:rsid w:val="005C6EC9"/>
    <w:rsid w:val="005D0120"/>
    <w:rsid w:val="005D0E97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237B"/>
    <w:rsid w:val="005F4A82"/>
    <w:rsid w:val="005F5236"/>
    <w:rsid w:val="005F7A64"/>
    <w:rsid w:val="00600EC8"/>
    <w:rsid w:val="00600F36"/>
    <w:rsid w:val="00602258"/>
    <w:rsid w:val="00603ABF"/>
    <w:rsid w:val="00604EDA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36EB1"/>
    <w:rsid w:val="0063779C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37A5"/>
    <w:rsid w:val="0065386B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1E8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A2897"/>
    <w:rsid w:val="006A5F1D"/>
    <w:rsid w:val="006B14CE"/>
    <w:rsid w:val="006B47BB"/>
    <w:rsid w:val="006B4B54"/>
    <w:rsid w:val="006B651E"/>
    <w:rsid w:val="006B7204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4506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1428"/>
    <w:rsid w:val="00745E78"/>
    <w:rsid w:val="00747C13"/>
    <w:rsid w:val="00747C9F"/>
    <w:rsid w:val="00751770"/>
    <w:rsid w:val="00754799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75AB4"/>
    <w:rsid w:val="00776C05"/>
    <w:rsid w:val="007801E1"/>
    <w:rsid w:val="00781D27"/>
    <w:rsid w:val="0078281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585B"/>
    <w:rsid w:val="007C6F8E"/>
    <w:rsid w:val="007C78C9"/>
    <w:rsid w:val="007C7B88"/>
    <w:rsid w:val="007D01E1"/>
    <w:rsid w:val="007D0AF6"/>
    <w:rsid w:val="007D13BB"/>
    <w:rsid w:val="007D22DD"/>
    <w:rsid w:val="007D2A9E"/>
    <w:rsid w:val="007D4B44"/>
    <w:rsid w:val="007D7C3F"/>
    <w:rsid w:val="007E1DF2"/>
    <w:rsid w:val="007E2962"/>
    <w:rsid w:val="007E2F41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0F93"/>
    <w:rsid w:val="00831A22"/>
    <w:rsid w:val="00832A0B"/>
    <w:rsid w:val="0083377D"/>
    <w:rsid w:val="008377D6"/>
    <w:rsid w:val="0084164B"/>
    <w:rsid w:val="008425E3"/>
    <w:rsid w:val="00846BD3"/>
    <w:rsid w:val="00850475"/>
    <w:rsid w:val="008504E0"/>
    <w:rsid w:val="00850756"/>
    <w:rsid w:val="00860657"/>
    <w:rsid w:val="00861A77"/>
    <w:rsid w:val="00862C46"/>
    <w:rsid w:val="0086439B"/>
    <w:rsid w:val="00871DFE"/>
    <w:rsid w:val="00876998"/>
    <w:rsid w:val="00882B3D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35F"/>
    <w:rsid w:val="008B3BF3"/>
    <w:rsid w:val="008B41D3"/>
    <w:rsid w:val="008B510D"/>
    <w:rsid w:val="008C0293"/>
    <w:rsid w:val="008C0B2B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D6190"/>
    <w:rsid w:val="008E079B"/>
    <w:rsid w:val="008E0DE4"/>
    <w:rsid w:val="008E156A"/>
    <w:rsid w:val="008E17E9"/>
    <w:rsid w:val="008E28CA"/>
    <w:rsid w:val="008E3480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5CD0"/>
    <w:rsid w:val="008F649E"/>
    <w:rsid w:val="008F7645"/>
    <w:rsid w:val="008F7936"/>
    <w:rsid w:val="008F7C36"/>
    <w:rsid w:val="0090221A"/>
    <w:rsid w:val="00906494"/>
    <w:rsid w:val="0091025A"/>
    <w:rsid w:val="00910836"/>
    <w:rsid w:val="0091223D"/>
    <w:rsid w:val="00912CE5"/>
    <w:rsid w:val="00921052"/>
    <w:rsid w:val="009236E9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3DE"/>
    <w:rsid w:val="009557BB"/>
    <w:rsid w:val="00956454"/>
    <w:rsid w:val="00956862"/>
    <w:rsid w:val="00962C57"/>
    <w:rsid w:val="0096479C"/>
    <w:rsid w:val="00966881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E76B2"/>
    <w:rsid w:val="009F0541"/>
    <w:rsid w:val="009F0D0E"/>
    <w:rsid w:val="009F22C0"/>
    <w:rsid w:val="009F74F0"/>
    <w:rsid w:val="00A0065A"/>
    <w:rsid w:val="00A02834"/>
    <w:rsid w:val="00A0430F"/>
    <w:rsid w:val="00A070D0"/>
    <w:rsid w:val="00A07DDB"/>
    <w:rsid w:val="00A10A9A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74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980"/>
    <w:rsid w:val="00A70CAA"/>
    <w:rsid w:val="00A75832"/>
    <w:rsid w:val="00A75A3B"/>
    <w:rsid w:val="00A762C8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2277"/>
    <w:rsid w:val="00B13E4D"/>
    <w:rsid w:val="00B14190"/>
    <w:rsid w:val="00B14697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2F43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0874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4AC0"/>
    <w:rsid w:val="00B95A28"/>
    <w:rsid w:val="00B96BB8"/>
    <w:rsid w:val="00B97B7F"/>
    <w:rsid w:val="00BA06E0"/>
    <w:rsid w:val="00BA5C1F"/>
    <w:rsid w:val="00BA6076"/>
    <w:rsid w:val="00BA7A90"/>
    <w:rsid w:val="00BB0938"/>
    <w:rsid w:val="00BB43CA"/>
    <w:rsid w:val="00BB6A2A"/>
    <w:rsid w:val="00BB6CA9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593"/>
    <w:rsid w:val="00BF78C5"/>
    <w:rsid w:val="00BF7A15"/>
    <w:rsid w:val="00BF7FC2"/>
    <w:rsid w:val="00C03E0F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46E0"/>
    <w:rsid w:val="00C3797F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302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445F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6D09"/>
    <w:rsid w:val="00CD7FF9"/>
    <w:rsid w:val="00CE2B27"/>
    <w:rsid w:val="00CE40B7"/>
    <w:rsid w:val="00CF62FE"/>
    <w:rsid w:val="00CF76B7"/>
    <w:rsid w:val="00CF7B46"/>
    <w:rsid w:val="00CF7C6F"/>
    <w:rsid w:val="00D0032A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B36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0AE"/>
    <w:rsid w:val="00D42FD6"/>
    <w:rsid w:val="00D436A1"/>
    <w:rsid w:val="00D43F30"/>
    <w:rsid w:val="00D445DD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21C6"/>
    <w:rsid w:val="00D9539B"/>
    <w:rsid w:val="00D95520"/>
    <w:rsid w:val="00D96552"/>
    <w:rsid w:val="00D968B7"/>
    <w:rsid w:val="00DA0852"/>
    <w:rsid w:val="00DA156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6A1A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3F99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2F8"/>
    <w:rsid w:val="00EC0341"/>
    <w:rsid w:val="00EC2FEA"/>
    <w:rsid w:val="00EC3059"/>
    <w:rsid w:val="00EC326F"/>
    <w:rsid w:val="00EC3786"/>
    <w:rsid w:val="00EC4C00"/>
    <w:rsid w:val="00EC539B"/>
    <w:rsid w:val="00EC708B"/>
    <w:rsid w:val="00ED1499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1437"/>
    <w:rsid w:val="00F07646"/>
    <w:rsid w:val="00F0798B"/>
    <w:rsid w:val="00F128C3"/>
    <w:rsid w:val="00F14233"/>
    <w:rsid w:val="00F170EB"/>
    <w:rsid w:val="00F17B8C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0C0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56CC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8E7"/>
    <w:rsid w:val="00FD4DDC"/>
    <w:rsid w:val="00FD5FF0"/>
    <w:rsid w:val="00FD6B13"/>
    <w:rsid w:val="00FE15E2"/>
    <w:rsid w:val="00FE1FA8"/>
    <w:rsid w:val="00FE3BB9"/>
    <w:rsid w:val="00FE4D7B"/>
    <w:rsid w:val="00FE4D89"/>
    <w:rsid w:val="00FF3A76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668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entradas/festivales/noches-del-botanico/?msockid=25d7f761d9326ea00d85e07bd8cd6fb9" TargetMode="External" Type="http://schemas.openxmlformats.org/officeDocument/2006/relationships/hyperlink"/><Relationship Id="rId11" Target="https://www.elcorteingles.es/informacioncorporativa/es/notificaciones-de-el-corte-ingles/" TargetMode="External" Type="http://schemas.openxmlformats.org/officeDocument/2006/relationships/hyperlink"/><Relationship Id="rId12" Target="header1.xml" Type="http://schemas.openxmlformats.org/officeDocument/2006/relationships/header"/><Relationship Id="rId13" Target="header2.xml" Type="http://schemas.openxmlformats.org/officeDocument/2006/relationships/header"/><Relationship Id="rId14" Target="header3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36C6EA-5F13-4EBC-AF1B-494DE406F7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1547</TotalTime>
  <Pages>2</Pages>
  <Words>599</Words>
  <Characters>3099</Characters>
  <Application/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3681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2024-10-31T10:04:00Z</dcterms:created>
  <dcterms:modified xsi:type="dcterms:W3CDTF">2026-06-04T08:45:00Z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